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594" w:rsidRDefault="00DA7594" w:rsidP="00D41DB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20140137"/>
      <w:r w:rsidRPr="00DA7594">
        <w:rPr>
          <w:rFonts w:ascii="Times New Roman" w:hAnsi="Times New Roman" w:cs="Times New Roman"/>
          <w:b/>
          <w:color w:val="auto"/>
          <w:sz w:val="24"/>
          <w:szCs w:val="24"/>
        </w:rPr>
        <w:drawing>
          <wp:inline distT="0" distB="0" distL="0" distR="0" wp14:anchorId="5B86357B" wp14:editId="7A802EB7">
            <wp:extent cx="6352540" cy="927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254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3DA" w:rsidRDefault="00CC563C" w:rsidP="00DA759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ОГЛАВЛЕНИЕ</w:t>
      </w:r>
    </w:p>
    <w:p w:rsidR="00E05236" w:rsidRPr="00E05236" w:rsidRDefault="00E05236" w:rsidP="00E05236"/>
    <w:p w:rsidR="008243DA" w:rsidRPr="00D41DBD" w:rsidRDefault="008243DA" w:rsidP="00D41DBD">
      <w:pPr>
        <w:pStyle w:val="1"/>
        <w:numPr>
          <w:ilvl w:val="0"/>
          <w:numId w:val="14"/>
        </w:numPr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color w:val="auto"/>
          <w:sz w:val="24"/>
          <w:szCs w:val="24"/>
        </w:rPr>
        <w:t>Информационная карта образовательной программы</w:t>
      </w:r>
      <w:r w:rsidR="00266EE1">
        <w:rPr>
          <w:rFonts w:ascii="Times New Roman" w:hAnsi="Times New Roman" w:cs="Times New Roman"/>
          <w:color w:val="auto"/>
          <w:sz w:val="24"/>
          <w:szCs w:val="24"/>
        </w:rPr>
        <w:t>…………………………………</w:t>
      </w:r>
      <w:r w:rsidR="00B918EA">
        <w:rPr>
          <w:rFonts w:ascii="Times New Roman" w:hAnsi="Times New Roman" w:cs="Times New Roman"/>
          <w:color w:val="auto"/>
          <w:sz w:val="24"/>
          <w:szCs w:val="24"/>
        </w:rPr>
        <w:t>3</w:t>
      </w:r>
    </w:p>
    <w:p w:rsidR="00E05236" w:rsidRPr="00E05236" w:rsidRDefault="008243DA" w:rsidP="00E05236">
      <w:pPr>
        <w:pStyle w:val="1"/>
        <w:numPr>
          <w:ilvl w:val="0"/>
          <w:numId w:val="14"/>
        </w:numPr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r w:rsidR="00266EE1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</w:t>
      </w:r>
      <w:proofErr w:type="gramStart"/>
      <w:r w:rsidR="00266EE1">
        <w:rPr>
          <w:rFonts w:ascii="Times New Roman" w:hAnsi="Times New Roman" w:cs="Times New Roman"/>
          <w:color w:val="auto"/>
          <w:sz w:val="24"/>
          <w:szCs w:val="24"/>
        </w:rPr>
        <w:t>……</w:t>
      </w:r>
      <w:r w:rsidR="00E05236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="00E05236">
        <w:rPr>
          <w:rFonts w:ascii="Times New Roman" w:hAnsi="Times New Roman" w:cs="Times New Roman"/>
          <w:color w:val="auto"/>
          <w:sz w:val="24"/>
          <w:szCs w:val="24"/>
        </w:rPr>
        <w:t>.4</w:t>
      </w:r>
    </w:p>
    <w:p w:rsidR="008243DA" w:rsidRPr="00D41DBD" w:rsidRDefault="00400C91" w:rsidP="00D41DBD">
      <w:pPr>
        <w:pStyle w:val="1"/>
        <w:numPr>
          <w:ilvl w:val="0"/>
          <w:numId w:val="14"/>
        </w:numPr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color w:val="auto"/>
          <w:sz w:val="24"/>
          <w:szCs w:val="24"/>
        </w:rPr>
        <w:t>Учебный (тематический) план первого года обучения (</w:t>
      </w:r>
      <w:proofErr w:type="gramStart"/>
      <w:r w:rsidRPr="00D41DBD">
        <w:rPr>
          <w:rFonts w:ascii="Times New Roman" w:hAnsi="Times New Roman" w:cs="Times New Roman"/>
          <w:color w:val="auto"/>
          <w:sz w:val="24"/>
          <w:szCs w:val="24"/>
        </w:rPr>
        <w:t>64  часа</w:t>
      </w:r>
      <w:proofErr w:type="gramEnd"/>
      <w:r w:rsidRPr="00D41DBD">
        <w:rPr>
          <w:rFonts w:ascii="Times New Roman" w:hAnsi="Times New Roman" w:cs="Times New Roman"/>
          <w:color w:val="auto"/>
          <w:sz w:val="24"/>
          <w:szCs w:val="24"/>
        </w:rPr>
        <w:t xml:space="preserve"> в год)</w:t>
      </w:r>
      <w:r w:rsidR="00266EE1">
        <w:rPr>
          <w:rFonts w:ascii="Times New Roman" w:hAnsi="Times New Roman" w:cs="Times New Roman"/>
          <w:color w:val="auto"/>
          <w:sz w:val="24"/>
          <w:szCs w:val="24"/>
        </w:rPr>
        <w:t>………………</w:t>
      </w:r>
      <w:r w:rsidR="00E05236">
        <w:rPr>
          <w:rFonts w:ascii="Times New Roman" w:hAnsi="Times New Roman" w:cs="Times New Roman"/>
          <w:color w:val="auto"/>
          <w:sz w:val="24"/>
          <w:szCs w:val="24"/>
        </w:rPr>
        <w:t>9</w:t>
      </w:r>
    </w:p>
    <w:p w:rsidR="00400C91" w:rsidRPr="00D41DBD" w:rsidRDefault="00400C91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Содержание курса внеурочной деятельности 1 года обучения</w:t>
      </w:r>
      <w:r w:rsidR="00266EE1">
        <w:rPr>
          <w:rFonts w:ascii="Times New Roman" w:eastAsiaTheme="majorEastAsia" w:hAnsi="Times New Roman"/>
          <w:sz w:val="24"/>
          <w:szCs w:val="24"/>
        </w:rPr>
        <w:t>…………………</w:t>
      </w:r>
      <w:proofErr w:type="gramStart"/>
      <w:r w:rsidR="00266EE1">
        <w:rPr>
          <w:rFonts w:ascii="Times New Roman" w:eastAsiaTheme="majorEastAsia" w:hAnsi="Times New Roman"/>
          <w:sz w:val="24"/>
          <w:szCs w:val="24"/>
        </w:rPr>
        <w:t>…….</w:t>
      </w:r>
      <w:proofErr w:type="gramEnd"/>
      <w:r w:rsidR="00E05236">
        <w:rPr>
          <w:rFonts w:ascii="Times New Roman" w:eastAsiaTheme="majorEastAsia" w:hAnsi="Times New Roman"/>
          <w:sz w:val="24"/>
          <w:szCs w:val="24"/>
        </w:rPr>
        <w:t>10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 xml:space="preserve">Учебный (тематический) план </w:t>
      </w:r>
      <w:proofErr w:type="gramStart"/>
      <w:r w:rsidRPr="00D41DBD">
        <w:rPr>
          <w:rFonts w:ascii="Times New Roman" w:eastAsiaTheme="majorEastAsia" w:hAnsi="Times New Roman"/>
          <w:sz w:val="24"/>
          <w:szCs w:val="24"/>
        </w:rPr>
        <w:t>второго  года</w:t>
      </w:r>
      <w:proofErr w:type="gramEnd"/>
      <w:r w:rsidRPr="00D41DBD">
        <w:rPr>
          <w:rFonts w:ascii="Times New Roman" w:eastAsiaTheme="majorEastAsia" w:hAnsi="Times New Roman"/>
          <w:sz w:val="24"/>
          <w:szCs w:val="24"/>
        </w:rPr>
        <w:t xml:space="preserve"> обучения (72  часа в год)</w:t>
      </w:r>
      <w:r w:rsidR="00266EE1">
        <w:rPr>
          <w:rFonts w:ascii="Times New Roman" w:eastAsiaTheme="majorEastAsia" w:hAnsi="Times New Roman"/>
          <w:sz w:val="24"/>
          <w:szCs w:val="24"/>
        </w:rPr>
        <w:t>……………</w:t>
      </w:r>
      <w:r w:rsidR="00E05236">
        <w:rPr>
          <w:rFonts w:ascii="Times New Roman" w:eastAsiaTheme="majorEastAsia" w:hAnsi="Times New Roman"/>
          <w:sz w:val="24"/>
          <w:szCs w:val="24"/>
        </w:rPr>
        <w:t>...12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 xml:space="preserve">Содержание курса внеурочной деятельности </w:t>
      </w:r>
      <w:proofErr w:type="gramStart"/>
      <w:r w:rsidRPr="00D41DBD">
        <w:rPr>
          <w:rFonts w:ascii="Times New Roman" w:eastAsiaTheme="majorEastAsia" w:hAnsi="Times New Roman"/>
          <w:sz w:val="24"/>
          <w:szCs w:val="24"/>
        </w:rPr>
        <w:t>2  года</w:t>
      </w:r>
      <w:proofErr w:type="gramEnd"/>
      <w:r w:rsidRPr="00D41DBD">
        <w:rPr>
          <w:rFonts w:ascii="Times New Roman" w:eastAsiaTheme="majorEastAsia" w:hAnsi="Times New Roman"/>
          <w:sz w:val="24"/>
          <w:szCs w:val="24"/>
        </w:rPr>
        <w:t xml:space="preserve"> обучения</w:t>
      </w:r>
      <w:r w:rsidR="00B918EA">
        <w:rPr>
          <w:rFonts w:ascii="Times New Roman" w:eastAsiaTheme="majorEastAsia" w:hAnsi="Times New Roman"/>
          <w:sz w:val="24"/>
          <w:szCs w:val="24"/>
        </w:rPr>
        <w:t>………………………</w:t>
      </w:r>
      <w:r w:rsidR="00E05236">
        <w:rPr>
          <w:rFonts w:ascii="Times New Roman" w:eastAsiaTheme="majorEastAsia" w:hAnsi="Times New Roman"/>
          <w:sz w:val="24"/>
          <w:szCs w:val="24"/>
        </w:rPr>
        <w:t>.12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Учебный (тематический) план третьего   года обучения (</w:t>
      </w:r>
      <w:proofErr w:type="gramStart"/>
      <w:r w:rsidRPr="00D41DBD">
        <w:rPr>
          <w:rFonts w:ascii="Times New Roman" w:eastAsiaTheme="majorEastAsia" w:hAnsi="Times New Roman"/>
          <w:sz w:val="24"/>
          <w:szCs w:val="24"/>
        </w:rPr>
        <w:t>72  часа</w:t>
      </w:r>
      <w:proofErr w:type="gramEnd"/>
      <w:r w:rsidRPr="00D41DBD">
        <w:rPr>
          <w:rFonts w:ascii="Times New Roman" w:eastAsiaTheme="majorEastAsia" w:hAnsi="Times New Roman"/>
          <w:sz w:val="24"/>
          <w:szCs w:val="24"/>
        </w:rPr>
        <w:t xml:space="preserve"> в год)</w:t>
      </w:r>
      <w:r w:rsidR="00B918EA">
        <w:rPr>
          <w:rFonts w:ascii="Times New Roman" w:eastAsiaTheme="majorEastAsia" w:hAnsi="Times New Roman"/>
          <w:sz w:val="24"/>
          <w:szCs w:val="24"/>
        </w:rPr>
        <w:t>………….....</w:t>
      </w:r>
      <w:r w:rsidR="00E05236">
        <w:rPr>
          <w:rFonts w:ascii="Times New Roman" w:eastAsiaTheme="majorEastAsia" w:hAnsi="Times New Roman"/>
          <w:sz w:val="24"/>
          <w:szCs w:val="24"/>
        </w:rPr>
        <w:t>13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Содержание курса внеурочной деятельности 3   года обучения</w:t>
      </w:r>
      <w:r w:rsidR="00B918EA">
        <w:rPr>
          <w:rFonts w:ascii="Times New Roman" w:eastAsiaTheme="majorEastAsia" w:hAnsi="Times New Roman"/>
          <w:sz w:val="24"/>
          <w:szCs w:val="24"/>
        </w:rPr>
        <w:t>………………………</w:t>
      </w:r>
      <w:r w:rsidR="00E05236">
        <w:rPr>
          <w:rFonts w:ascii="Times New Roman" w:eastAsiaTheme="majorEastAsia" w:hAnsi="Times New Roman"/>
          <w:sz w:val="24"/>
          <w:szCs w:val="24"/>
        </w:rPr>
        <w:t>14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Литература</w:t>
      </w:r>
      <w:r w:rsidR="00B918EA">
        <w:rPr>
          <w:rFonts w:ascii="Times New Roman" w:eastAsiaTheme="majorEastAsia" w:hAnsi="Times New Roman"/>
          <w:sz w:val="24"/>
          <w:szCs w:val="24"/>
        </w:rPr>
        <w:t>………………………………………………………………………………...</w:t>
      </w:r>
      <w:r w:rsidR="00E05236">
        <w:rPr>
          <w:rFonts w:ascii="Times New Roman" w:eastAsiaTheme="majorEastAsia" w:hAnsi="Times New Roman"/>
          <w:sz w:val="24"/>
          <w:szCs w:val="24"/>
        </w:rPr>
        <w:t>15</w:t>
      </w:r>
    </w:p>
    <w:p w:rsidR="008243DA" w:rsidRPr="00D41DBD" w:rsidRDefault="006C4EA4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 xml:space="preserve"> Календарно-тематическое планирование на первый год обучения</w:t>
      </w:r>
      <w:r w:rsidR="00B918EA">
        <w:rPr>
          <w:rFonts w:ascii="Times New Roman" w:eastAsiaTheme="majorEastAsia" w:hAnsi="Times New Roman"/>
          <w:sz w:val="24"/>
          <w:szCs w:val="24"/>
        </w:rPr>
        <w:t>……………</w:t>
      </w:r>
      <w:proofErr w:type="gramStart"/>
      <w:r w:rsidR="00B918EA">
        <w:rPr>
          <w:rFonts w:ascii="Times New Roman" w:eastAsiaTheme="majorEastAsia" w:hAnsi="Times New Roman"/>
          <w:sz w:val="24"/>
          <w:szCs w:val="24"/>
        </w:rPr>
        <w:t>…….</w:t>
      </w:r>
      <w:proofErr w:type="gramEnd"/>
      <w:r w:rsidR="00B918EA">
        <w:rPr>
          <w:rFonts w:ascii="Times New Roman" w:eastAsiaTheme="majorEastAsia" w:hAnsi="Times New Roman"/>
          <w:sz w:val="24"/>
          <w:szCs w:val="24"/>
        </w:rPr>
        <w:t>.</w:t>
      </w:r>
      <w:r w:rsidR="00E05236">
        <w:rPr>
          <w:rFonts w:ascii="Times New Roman" w:eastAsiaTheme="majorEastAsia" w:hAnsi="Times New Roman"/>
          <w:sz w:val="24"/>
          <w:szCs w:val="24"/>
        </w:rPr>
        <w:t>16</w:t>
      </w:r>
    </w:p>
    <w:p w:rsidR="00E63676" w:rsidRDefault="00E63676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Pr="00D41DBD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676" w:rsidRPr="00D41DBD" w:rsidRDefault="00E63676" w:rsidP="00D41DBD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C074E" w:rsidRPr="00D41DBD" w:rsidRDefault="00CC563C" w:rsidP="00D41DBD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b/>
          <w:color w:val="auto"/>
          <w:sz w:val="24"/>
          <w:szCs w:val="24"/>
        </w:rPr>
        <w:t>ИНФОРМАЦИОННАЯ КАРТА ОБРАЗОВАТЕЛЬНОЙ ПРОГРАММЫ</w:t>
      </w:r>
      <w:bookmarkEnd w:id="0"/>
    </w:p>
    <w:p w:rsidR="00E63676" w:rsidRPr="00D41DBD" w:rsidRDefault="00E63676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D41DBD" w:rsidRDefault="00282A5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«Радуга талантов» </w:t>
            </w:r>
            <w:proofErr w:type="spell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D41DBD" w:rsidRDefault="00641AC6" w:rsidP="00E0523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 w:rsidRPr="00D41DBD">
              <w:rPr>
                <w:rFonts w:ascii="Times New Roman" w:hAnsi="Times New Roman" w:cs="Times New Roman"/>
                <w:sz w:val="24"/>
                <w:szCs w:val="24"/>
              </w:rPr>
              <w:t>ополнительная</w:t>
            </w:r>
            <w:proofErr w:type="gramEnd"/>
            <w:r w:rsidR="00282A57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общеразвивающая программа </w:t>
            </w:r>
            <w:r w:rsidR="009513D9" w:rsidRPr="00D41DBD">
              <w:rPr>
                <w:rFonts w:ascii="Times New Roman" w:hAnsi="Times New Roman" w:cs="Times New Roman"/>
                <w:sz w:val="24"/>
                <w:szCs w:val="24"/>
              </w:rPr>
              <w:t>«Музейное дело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D41DBD" w:rsidRDefault="009513D9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Турист</w:t>
            </w:r>
            <w:r w:rsidR="004851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ко-краеведческое</w:t>
            </w: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11177" w:rsidRPr="00D41DBD" w:rsidRDefault="00C31E81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D41DBD" w:rsidRDefault="00C31E81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proofErr w:type="gramEnd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общеразвивающая програм</w:t>
            </w:r>
            <w:r w:rsidR="00D41DBD">
              <w:rPr>
                <w:rFonts w:ascii="Times New Roman" w:hAnsi="Times New Roman" w:cs="Times New Roman"/>
                <w:sz w:val="24"/>
                <w:szCs w:val="24"/>
              </w:rPr>
              <w:t>ма  «Музейное дело</w:t>
            </w: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41DB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на основе авторской программы «Родная моя сторона» </w:t>
            </w:r>
          </w:p>
        </w:tc>
      </w:tr>
      <w:tr w:rsidR="00611177" w:rsidRPr="00D41DBD" w:rsidTr="002279C9">
        <w:trPr>
          <w:trHeight w:val="448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D41DBD" w:rsidRDefault="00722C5F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D41DBD" w:rsidTr="002279C9">
        <w:trPr>
          <w:trHeight w:val="31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D41DBD" w:rsidRDefault="00C31E81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D41DBD" w:rsidTr="002279C9">
        <w:trPr>
          <w:trHeight w:val="420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409" w:type="dxa"/>
          </w:tcPr>
          <w:p w:rsidR="002279C9" w:rsidRPr="00D41DBD" w:rsidRDefault="00282A5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ополнительная</w:t>
            </w:r>
            <w:proofErr w:type="gramEnd"/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программа</w:t>
            </w:r>
          </w:p>
          <w:p w:rsidR="002279C9" w:rsidRPr="00D41DBD" w:rsidRDefault="002279C9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gramEnd"/>
          </w:p>
          <w:p w:rsidR="00611177" w:rsidRPr="00D41DBD" w:rsidRDefault="002279C9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D41DBD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  <w:proofErr w:type="gramEnd"/>
          </w:p>
        </w:tc>
      </w:tr>
      <w:tr w:rsidR="00611177" w:rsidRPr="00D41DBD" w:rsidTr="002279C9">
        <w:trPr>
          <w:trHeight w:val="43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D41DBD" w:rsidRDefault="009513D9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идентичности; воспитание личности обучающегося как достойного гражданина России, хранителя и носителя духовных ценностей и традиций родного народа; развитие чувства сопричастности  к прошлому,  настоящему и будущему  своей родной земли.</w:t>
            </w:r>
          </w:p>
        </w:tc>
      </w:tr>
      <w:tr w:rsidR="00611177" w:rsidRPr="00D41DBD" w:rsidTr="002279C9">
        <w:trPr>
          <w:trHeight w:val="450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proofErr w:type="gramEnd"/>
            <w:r w:rsidR="0041444F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D41DBD" w:rsidTr="002279C9">
        <w:trPr>
          <w:trHeight w:val="49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D41DBD" w:rsidRDefault="009513D9" w:rsidP="00D41DBD">
            <w:pPr>
              <w:tabs>
                <w:tab w:val="left" w:pos="142"/>
              </w:tabs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 xml:space="preserve">Базовые формы: лекция, экскурсия </w:t>
            </w:r>
            <w:proofErr w:type="gramStart"/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и  консультация</w:t>
            </w:r>
            <w:proofErr w:type="gramEnd"/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, научные чтения,  конференции, форумы, клуб, студия.</w:t>
            </w:r>
          </w:p>
          <w:p w:rsidR="009513D9" w:rsidRPr="00D41DBD" w:rsidRDefault="008D0940" w:rsidP="00D41DBD">
            <w:pPr>
              <w:tabs>
                <w:tab w:val="left" w:pos="142"/>
              </w:tabs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 xml:space="preserve">Инновационные: концерт, </w:t>
            </w:r>
            <w:proofErr w:type="gramStart"/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литературный  вечер</w:t>
            </w:r>
            <w:proofErr w:type="gramEnd"/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 xml:space="preserve">, театрализованное представление, кинопросмотр, музейный праздник, </w:t>
            </w:r>
            <w:proofErr w:type="spellStart"/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квест</w:t>
            </w:r>
            <w:proofErr w:type="spellEnd"/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,  путешествие по станциям, мастерская, и</w:t>
            </w:r>
            <w:r w:rsidR="002501F2"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 xml:space="preserve">гротека, театрализация. </w:t>
            </w:r>
          </w:p>
        </w:tc>
      </w:tr>
      <w:tr w:rsidR="00611177" w:rsidRPr="00D41DBD" w:rsidTr="002279C9">
        <w:trPr>
          <w:trHeight w:val="306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79C9" w:rsidRPr="00D41DBD">
              <w:rPr>
                <w:rFonts w:ascii="Times New Roman" w:hAnsi="Times New Roman" w:cs="Times New Roman"/>
                <w:sz w:val="24"/>
                <w:szCs w:val="24"/>
              </w:rPr>
              <w:t>ходная</w:t>
            </w:r>
            <w:proofErr w:type="gramEnd"/>
            <w:r w:rsidR="002279C9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  <w:p w:rsidR="00611177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9262C" w:rsidRPr="00D41DBD">
              <w:rPr>
                <w:rFonts w:ascii="Times New Roman" w:hAnsi="Times New Roman" w:cs="Times New Roman"/>
                <w:sz w:val="24"/>
                <w:szCs w:val="24"/>
              </w:rPr>
              <w:t>ромежуточная</w:t>
            </w:r>
            <w:proofErr w:type="gramEnd"/>
            <w:r w:rsidR="0059262C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</w:t>
            </w:r>
          </w:p>
          <w:p w:rsidR="0059262C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262C" w:rsidRPr="00D41DBD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  <w:proofErr w:type="gramEnd"/>
            <w:r w:rsidR="0059262C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по завершению освоения образовательной программы</w:t>
            </w:r>
          </w:p>
        </w:tc>
      </w:tr>
      <w:tr w:rsidR="00611177" w:rsidRPr="00D41DBD" w:rsidTr="002279C9">
        <w:trPr>
          <w:trHeight w:val="46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  <w:proofErr w:type="gramEnd"/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конкурсах, постановка пьесы</w:t>
            </w:r>
          </w:p>
        </w:tc>
      </w:tr>
      <w:tr w:rsidR="00611177" w:rsidRPr="00D41DBD" w:rsidTr="002279C9">
        <w:trPr>
          <w:trHeight w:val="420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D41DBD" w:rsidTr="002279C9">
        <w:trPr>
          <w:trHeight w:val="31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Pr="00D41DBD" w:rsidRDefault="00053A5B" w:rsidP="00D41DBD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053A5B" w:rsidRPr="00D41DBD" w:rsidRDefault="00053A5B" w:rsidP="00D41DBD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85142" w:rsidRPr="00485142" w:rsidRDefault="00485142" w:rsidP="0048514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222CE6" w:rsidRPr="00D41DBD" w:rsidRDefault="00CC563C" w:rsidP="00D41DB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120140138"/>
      <w:r w:rsidRPr="00D41DB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bookmarkEnd w:id="1"/>
    </w:p>
    <w:p w:rsidR="002501F2" w:rsidRPr="00D41DBD" w:rsidRDefault="002501F2" w:rsidP="00D41DB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501F2" w:rsidRPr="002501F2" w:rsidRDefault="002501F2" w:rsidP="00D41DB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Патриотизм — это не значит только одна любовь к своей Родине. </w:t>
      </w:r>
    </w:p>
    <w:p w:rsidR="002501F2" w:rsidRPr="002501F2" w:rsidRDefault="002501F2" w:rsidP="00D41DB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>Это гораздо больше. Это — сознание своей неотъемлемости от Родины и неотъемлемое переживание вместе с ней</w:t>
      </w:r>
    </w:p>
    <w:p w:rsidR="002501F2" w:rsidRPr="002501F2" w:rsidRDefault="002501F2" w:rsidP="00D41DB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501F2"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счастливых и ее несчастных дней.</w:t>
      </w:r>
    </w:p>
    <w:p w:rsidR="002501F2" w:rsidRPr="002501F2" w:rsidRDefault="002501F2" w:rsidP="00D41DB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А. Н. Толстой</w:t>
      </w:r>
    </w:p>
    <w:p w:rsidR="002501F2" w:rsidRPr="00D41DBD" w:rsidRDefault="002501F2" w:rsidP="00D41DB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A287C" w:rsidRPr="00D41DBD" w:rsidRDefault="00CA287C" w:rsidP="00D41DB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</w:rPr>
      </w:pPr>
    </w:p>
    <w:p w:rsidR="00222CE6" w:rsidRPr="00D41DBD" w:rsidRDefault="00CA287C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0F20B3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2501F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туристско-краеведческую </w:t>
      </w:r>
      <w:r w:rsidR="006D057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. Направление деятельности –</w:t>
      </w:r>
      <w:r w:rsidR="002501F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музейное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Кружок однопрофильный. </w:t>
      </w:r>
    </w:p>
    <w:p w:rsidR="000F20B3" w:rsidRPr="00D41DBD" w:rsidRDefault="000F20B3" w:rsidP="00D41D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DBD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документы, используемые </w:t>
      </w:r>
    </w:p>
    <w:p w:rsidR="000F20B3" w:rsidRPr="00D41DBD" w:rsidRDefault="000F20B3" w:rsidP="00D41D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41DBD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D41DBD">
        <w:rPr>
          <w:rFonts w:ascii="Times New Roman" w:hAnsi="Times New Roman" w:cs="Times New Roman"/>
          <w:b/>
          <w:sz w:val="24"/>
          <w:szCs w:val="24"/>
        </w:rPr>
        <w:t xml:space="preserve"> разработке дополнительной общеобразовательной программы</w:t>
      </w:r>
    </w:p>
    <w:p w:rsidR="000F20B3" w:rsidRPr="00D41DBD" w:rsidRDefault="000F20B3" w:rsidP="00D41D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1. Федеральный закон об образовании в Российской Федерации от 29.12.2012 № 273-ФЗ (с изменениями и дополнениями);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678-р; 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10;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D41DB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D41DBD">
        <w:rPr>
          <w:rFonts w:ascii="Times New Roman" w:hAnsi="Times New Roman" w:cs="Times New Roman"/>
          <w:sz w:val="24"/>
          <w:szCs w:val="24"/>
        </w:rPr>
        <w:t>Об утверждении Целевой модели развития региональных систем дополнительного образования детей»;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D41DBD">
        <w:rPr>
          <w:rFonts w:ascii="Times New Roman" w:hAnsi="Times New Roman" w:cs="Times New Roman"/>
          <w:sz w:val="24"/>
          <w:szCs w:val="24"/>
        </w:rPr>
        <w:t>сфере»  (</w:t>
      </w:r>
      <w:proofErr w:type="gramEnd"/>
      <w:r w:rsidRPr="00D41DBD">
        <w:rPr>
          <w:rFonts w:ascii="Times New Roman" w:hAnsi="Times New Roman" w:cs="Times New Roman"/>
          <w:sz w:val="24"/>
          <w:szCs w:val="24"/>
        </w:rPr>
        <w:t>с изменениями и дополнениями, вступившими в силу с 28.12.2022 г.);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</w:t>
      </w:r>
      <w:r w:rsidRPr="00D41DBD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0F20B3" w:rsidRPr="00D41DBD" w:rsidRDefault="000F20B3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D55CE5" w:rsidRPr="00D41DBD" w:rsidRDefault="00D55CE5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501F2" w:rsidRPr="00D41DBD" w:rsidRDefault="00C25082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Актуальность</w:t>
      </w:r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 xml:space="preserve">.          </w:t>
      </w:r>
      <w:proofErr w:type="gramStart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>Важнейшими  требованиями</w:t>
      </w:r>
      <w:proofErr w:type="gramEnd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 xml:space="preserve">  современного школьного образования являются воспитание российской гражданской идентичности,  патриотизма, любви и уважения к Отечеству, чувства гордости за свою Родину, прошлое и настоящее  многонационального народа России. Выпускник школы должен осознавать     свою этническую   </w:t>
      </w:r>
      <w:proofErr w:type="gramStart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>принадлежность;  знать</w:t>
      </w:r>
      <w:proofErr w:type="gramEnd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 xml:space="preserve">  историю, язык, культуру  своего народа, своего края, основы  культурного наследия народов России и человечества.   Он должен усвоить    гуманистические, демократические и традиционные ценности </w:t>
      </w:r>
      <w:proofErr w:type="gramStart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>многонационального  российского</w:t>
      </w:r>
      <w:proofErr w:type="gramEnd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 xml:space="preserve"> общества.    Точно и ёмко сказано в статье </w:t>
      </w:r>
      <w:proofErr w:type="spellStart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>Д.В.Григорьева</w:t>
      </w:r>
      <w:proofErr w:type="spellEnd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 xml:space="preserve"> «Сопричастность России и Русскому миру: формирование идентичности ребёнка в школе»: «</w:t>
      </w:r>
      <w:proofErr w:type="gramStart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>Человек  должен</w:t>
      </w:r>
      <w:proofErr w:type="gramEnd"/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 xml:space="preserve"> чувствовать себя причастным к судьбам своей Родины, то есть ощущать себя  частью чего-то большего, чем он сам…».  [4]</w:t>
      </w:r>
    </w:p>
    <w:p w:rsidR="002501F2" w:rsidRPr="002501F2" w:rsidRDefault="002501F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 И в первую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 xml:space="preserve">очередь </w:t>
      </w:r>
      <w:proofErr w:type="gramStart"/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подросток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должен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ощущать свою кровную  связь со своей  малой родиной и всем, что с нею ассоциируется: семьёй, школой, селом. </w:t>
      </w:r>
      <w:proofErr w:type="spellStart"/>
      <w:r w:rsidRPr="002501F2">
        <w:rPr>
          <w:rFonts w:ascii="Times New Roman" w:eastAsia="Times New Roman" w:hAnsi="Times New Roman" w:cs="Times New Roman"/>
          <w:sz w:val="24"/>
          <w:szCs w:val="24"/>
        </w:rPr>
        <w:t>А.А.Ермолин</w:t>
      </w:r>
      <w:proofErr w:type="spell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в статье «Хроника полевой Академии менеджмента: как спроецировать успешный опыт патриотического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воспитания» пишет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: «…воспитать у детей чувство Родины невозможно без привития им чувства коллективизма, чувства принадлежности к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группе, без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эмоциональной привязки к родным, друзьям, землякам,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соседям…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». 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Основную проблему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Ермолин видит в том, что</w:t>
      </w:r>
      <w:proofErr w:type="gramStart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дети живут в мирах, не пересекающихся с природой России, с её культурно-исторической традицией, в их мире мало значимых взрослых, являющихся носителями культурных </w:t>
      </w:r>
      <w:proofErr w:type="spellStart"/>
      <w:r w:rsidRPr="002501F2">
        <w:rPr>
          <w:rFonts w:ascii="Times New Roman" w:eastAsia="Times New Roman" w:hAnsi="Times New Roman" w:cs="Times New Roman"/>
          <w:sz w:val="24"/>
          <w:szCs w:val="24"/>
        </w:rPr>
        <w:t>архитипов</w:t>
      </w:r>
      <w:proofErr w:type="spellEnd"/>
      <w:r w:rsidRPr="002501F2">
        <w:rPr>
          <w:rFonts w:ascii="Times New Roman" w:eastAsia="Times New Roman" w:hAnsi="Times New Roman" w:cs="Times New Roman"/>
          <w:sz w:val="24"/>
          <w:szCs w:val="24"/>
        </w:rPr>
        <w:t>…»[5]</w:t>
      </w:r>
      <w:r w:rsidRPr="002501F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Решить данную проблему только на уроках невозможно.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proofErr w:type="gramStart"/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пишет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01F2">
        <w:rPr>
          <w:rFonts w:ascii="Times New Roman" w:eastAsia="Times New Roman" w:hAnsi="Times New Roman" w:cs="Times New Roman"/>
          <w:sz w:val="24"/>
          <w:szCs w:val="24"/>
        </w:rPr>
        <w:t>Д.В.Григорьев</w:t>
      </w:r>
      <w:proofErr w:type="spell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:  многие   искренне полагают, что само содержание уроков истории, обществознания, литературы даёт гражданственность. Но это не так. </w:t>
      </w:r>
      <w:proofErr w:type="gramStart"/>
      <w:r w:rsidRPr="002501F2">
        <w:rPr>
          <w:rFonts w:ascii="Times New Roman" w:eastAsia="Times New Roman" w:hAnsi="Times New Roman" w:cs="Times New Roman"/>
          <w:sz w:val="24"/>
          <w:szCs w:val="24"/>
        </w:rPr>
        <w:t>Содержание  уроков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позволяет узнать о том,    как кто-то другой стал гражданином,  и как вообще становятся гражданами…  [4</w:t>
      </w:r>
      <w:proofErr w:type="gramStart"/>
      <w:r w:rsidRPr="002501F2">
        <w:rPr>
          <w:rFonts w:ascii="Times New Roman" w:eastAsia="Times New Roman" w:hAnsi="Times New Roman" w:cs="Times New Roman"/>
          <w:sz w:val="24"/>
          <w:szCs w:val="24"/>
        </w:rPr>
        <w:t>]  Надо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, чтобы ребёнок сам пробовал быть гражданином, поэтому необходимо     создавать условия  для его общественно значимого действия. Решить эту задачу представляется возможным через краеведение и музееведение.   Это благодатная почва, позволяющая воспитывать у детей любовь к родному селу, краю. Для развития, обучения и воспитания школьников исключительно важны связь с прошлым поколением, формирование </w:t>
      </w:r>
      <w:proofErr w:type="gramStart"/>
      <w:r w:rsidRPr="002501F2">
        <w:rPr>
          <w:rFonts w:ascii="Times New Roman" w:eastAsia="Times New Roman" w:hAnsi="Times New Roman" w:cs="Times New Roman"/>
          <w:sz w:val="24"/>
          <w:szCs w:val="24"/>
        </w:rPr>
        <w:t>культурной,  исторической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памяти. Чтобы ребёнок мог проникнуться такими чувствами, необходимо прикоснуться к </w:t>
      </w:r>
      <w:proofErr w:type="gramStart"/>
      <w:r w:rsidRPr="002501F2">
        <w:rPr>
          <w:rFonts w:ascii="Times New Roman" w:eastAsia="Times New Roman" w:hAnsi="Times New Roman" w:cs="Times New Roman"/>
          <w:sz w:val="24"/>
          <w:szCs w:val="24"/>
        </w:rPr>
        <w:t>эпохе,  эмоционально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пережить артефакты. </w:t>
      </w:r>
    </w:p>
    <w:p w:rsidR="002501F2" w:rsidRPr="002501F2" w:rsidRDefault="002501F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Реализация программы «Родная моя сторона» предполагается на базе нашего </w:t>
      </w:r>
      <w:proofErr w:type="gramStart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школьного  историко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-краеведческого музея (свидетельство №633, выданное МО и НРТ в 2011 году). Музей расположен на 2 этаже МБОУ и занимает </w:t>
      </w:r>
      <w:proofErr w:type="gramStart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>три  помещения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В них </w:t>
      </w:r>
      <w:proofErr w:type="gramStart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сосредоточены:  «</w:t>
      </w:r>
      <w:proofErr w:type="gramEnd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Музей истории школы»   площадью 18 </w:t>
      </w:r>
      <w:proofErr w:type="spellStart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>кв.м</w:t>
      </w:r>
      <w:proofErr w:type="spellEnd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.,   «Удмуртская изба»- 21 </w:t>
      </w:r>
      <w:proofErr w:type="spellStart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>кв.м</w:t>
      </w:r>
      <w:proofErr w:type="spellEnd"/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.,    «Зал Боевой Славы» - площадью </w:t>
      </w:r>
      <w:smartTag w:uri="urn:schemas-microsoft-com:office:smarttags" w:element="metricconverter">
        <w:smartTagPr>
          <w:attr w:name="ProductID" w:val="62 кв. м"/>
        </w:smartTagPr>
        <w:r w:rsidRPr="002501F2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62 кв. м</w:t>
        </w:r>
      </w:smartTag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2501F2" w:rsidRPr="002501F2" w:rsidRDefault="002501F2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  Значительное количество занятий будет направлено на практическую совместную деятельность обучающихся, учителей и родителей. Программа призвана обогатить знаниями об историческом прошлом семьи, школы, села, развивать интеллектуальные и творческие способности учащихся, воспитывать чувства гражданственности и патриотизма. </w:t>
      </w:r>
    </w:p>
    <w:p w:rsidR="002501F2" w:rsidRPr="002501F2" w:rsidRDefault="002501F2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50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Музейная педагогика даст возможность осуществлять нетрадиционный подход к образованию, основанный на интересе детей к исследовательской деятельности, раскрывать значимость и практический смысл изучаемого материала, пробовать собственные силы и реализовать свой потенциал.  </w:t>
      </w:r>
    </w:p>
    <w:p w:rsidR="002501F2" w:rsidRPr="002501F2" w:rsidRDefault="002501F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Уникальная   среда школьного музея позволит интегрировать содержание, формы организации общего и дополнительного образования, формировать предметные, </w:t>
      </w:r>
      <w:proofErr w:type="spellStart"/>
      <w:r w:rsidRPr="002501F2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250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ключевые компетенции школьников,  развивать навыки межличностной коммуникации, расширить образовательное пространство школы через привлечение ресурсов окружающего социума.</w:t>
      </w:r>
    </w:p>
    <w:p w:rsidR="002501F2" w:rsidRPr="002501F2" w:rsidRDefault="002501F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Школьный музей  будет своеобразным универсальным  общественным  институтом, сочетающим  в себе признаки и функции исследовательского учреждения, общественного объединения, детского клуба по интересам, творческой мастерской.</w:t>
      </w:r>
    </w:p>
    <w:p w:rsidR="00C25082" w:rsidRPr="00D41DBD" w:rsidRDefault="00C2508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D41DBD" w:rsidRDefault="00CA287C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D41DBD" w:rsidRDefault="00CA1E6F" w:rsidP="00D41DBD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501F2" w:rsidRPr="00D41DBD" w:rsidRDefault="0029035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2501F2"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Данная программа направлена на: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- сохранение единства земли как земли согласия и содружества культур многонациональных этносов и народов;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 возрождение </w:t>
      </w:r>
      <w:proofErr w:type="spellStart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межпоколенческой</w:t>
      </w:r>
      <w:proofErr w:type="spellEnd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информационной  и духовной  гражданской  связи;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совместное изучение и обсуждение знаковых событий, отмеченных в </w:t>
      </w:r>
      <w:proofErr w:type="spellStart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росиийских</w:t>
      </w:r>
      <w:proofErr w:type="spellEnd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школьных учебниках истории, </w:t>
      </w:r>
      <w:proofErr w:type="spellStart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этнокраеведческого</w:t>
      </w:r>
      <w:proofErr w:type="spellEnd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взаимодополнения</w:t>
      </w:r>
      <w:proofErr w:type="spellEnd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её межмуниципальных фрагментов;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популяризацию природных, краеведческих и внутренних потенциальных ресурсов сельских территорий как земли согласия;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сохранения </w:t>
      </w:r>
      <w:proofErr w:type="spellStart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самоидентичности</w:t>
      </w:r>
      <w:proofErr w:type="spellEnd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профилактику и предупреждение социальных рисков, </w:t>
      </w:r>
      <w:proofErr w:type="spellStart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экстремистких</w:t>
      </w:r>
      <w:proofErr w:type="spellEnd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проявлений среди молодёжи в местном социуме;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создание здоровой духовно-нравственной среды на селе. 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Ключевой идеей  данной программы является создание оптимальных условий для формирования гармонично развитой, социально активной, подготовленной к жизни в поликультурном обществе личности  через краеведение и технологию «музейной  педагогики».   Это  поможет оживить учебный процесс, приобщить детей к истории малой Родины, а значит и Отечества, обучить навыкам исследовательской работы;  будет способствовать активному  сохранению, возрождению и развитию   культурно-исторических традиций.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Данная программа направлена на приобщение детей к историческому прошлому и настоящему родного края, села, школы, что имеет большое воспитательное значение.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D41D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Новизной и отличительной особенностью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является: 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1.Тематическая  направленность на изучение историко-краеведческих и героико- патриотических страниц жизни  малой Родины обучающихся </w:t>
      </w:r>
      <w:proofErr w:type="spellStart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Сарсак-Омгинского</w:t>
      </w:r>
      <w:proofErr w:type="spellEnd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лицея. 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2.  Формирование у обучающихся  представлений  о музее  как о своей личностной памяти.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3. Ориентация  на приобретение лицеистом социальных знаний в различных видах деятельности.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2CE6" w:rsidRPr="00D41DBD" w:rsidRDefault="00B128C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504D6D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504D6D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Pr="00D41DBD" w:rsidRDefault="00D55CE5" w:rsidP="00D41DBD">
      <w:pPr>
        <w:pStyle w:val="a5"/>
        <w:tabs>
          <w:tab w:val="left" w:pos="142"/>
        </w:tabs>
        <w:ind w:left="0" w:firstLine="142"/>
        <w:rPr>
          <w:rFonts w:ascii="Times New Roman" w:eastAsia="Times New Roman" w:hAnsi="Times New Roman"/>
          <w:kern w:val="2"/>
          <w:sz w:val="24"/>
          <w:szCs w:val="24"/>
        </w:rPr>
      </w:pP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Цель: формирование российской идентичности; воспитание личности обучающегося как достойного гражданина России, хранителя и носителя духовных ценностей и традиций родного народа; развитие чувства сопричастности  к прошлому,  настоящему и будущему  своей родной земли.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Задачи: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1. Вовлечение обучающихся  в организацию поисково-исследовательской работы;  развитие  навыка самостоятельного исследования материала, подготовки творческих  работ на предложенную тему.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2. Развитие  умения работать с различными источниками информации: периодическими 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lastRenderedPageBreak/>
        <w:t>изданиями, научно-популярной, краеведческой, исторической, художественной литературой;  формирование навыков работы с архивными документами.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3. Обучение методикам проведения  экскурсий в школьном музее.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4.  Обеспечение условий для развития коммуникативной компетентности обучающихся; развитие устной и письменной речи.    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5. Развивать картографические, практические, экологические умения и навыки.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6.  Сформировать системное представление о  родном крае как целостном регионе и  как о субъекте Российской Федерации, в котором локализуются и развиваются как общепланетарные,  так и специфические региональные процессы и явления.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7. Развивать представление о регионе как о пространстве, в котором осуществляется жизненное и профессиональное самоопределение и саморазвитие личности.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  Курс в соответствии с  федеральным государственным образовательным стандартом основного общего образования должен  обеспечить </w:t>
      </w:r>
      <w:proofErr w:type="spellStart"/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гражданско</w:t>
      </w:r>
      <w:proofErr w:type="spellEnd"/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–патриотическое воспитание молодежи,  приобщение к культурным традициям  народов нашего региона, нравственное   и патриотическое воспитание детей и молодежи  лицея и села   через краеведческую и музейную деятельность.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en-US"/>
        </w:rPr>
      </w:pPr>
    </w:p>
    <w:p w:rsidR="00D55CE5" w:rsidRPr="00D41DBD" w:rsidRDefault="0027650F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504D6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9035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12</w:t>
      </w:r>
      <w:r w:rsidR="00053A5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94460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29035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="0094460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722C5F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53326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D41DBD" w:rsidRDefault="0094460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D41DBD" w:rsidRDefault="0027650F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22C5F" w:rsidRPr="00D41DBD" w:rsidRDefault="00290352" w:rsidP="00D41DB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Объем программы – 64   часа в первый год обучения, </w:t>
      </w:r>
      <w:r w:rsidR="008243DA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C00BE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72 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C00BE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часа  во второй год обучения, 72  часа </w:t>
      </w:r>
      <w:r w:rsidR="00722C5F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третий год обучения.</w:t>
      </w:r>
    </w:p>
    <w:p w:rsidR="00722C5F" w:rsidRPr="00D41DBD" w:rsidRDefault="00722C5F" w:rsidP="00D41DB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Срок реализации – 3 учебных года. </w:t>
      </w:r>
    </w:p>
    <w:p w:rsidR="00722C5F" w:rsidRPr="00D41DBD" w:rsidRDefault="00C00BE2" w:rsidP="00D41DB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Занятия проводятся по 2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722C5F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часа 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 раз </w:t>
      </w:r>
      <w:r w:rsidR="00722C5F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в неделю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(40 минут</w:t>
      </w:r>
      <w:r w:rsidR="00D41DB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занятие, перерыв – 10 минут). </w:t>
      </w:r>
    </w:p>
    <w:p w:rsidR="00895BC8" w:rsidRPr="00D41DBD" w:rsidRDefault="00895BC8" w:rsidP="00D41DB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133BAA" w:rsidRDefault="0027650F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2D0920" w:rsidRDefault="002D0920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D0920" w:rsidRPr="00D41DBD" w:rsidRDefault="002D0920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</w:t>
      </w:r>
      <w:r w:rsidRPr="002D0920">
        <w:rPr>
          <w:rFonts w:ascii="Times New Roman" w:eastAsia="Times New Roman" w:hAnsi="Times New Roman" w:cs="Times New Roman"/>
          <w:kern w:val="2"/>
          <w:sz w:val="24"/>
          <w:szCs w:val="24"/>
        </w:rPr>
        <w:t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деятельность. Организация занятий внеурочной деятельности существенно отличается от урочной. В программе заложена возможность дифференцированного обучения. Программа предусматривает проведение занятий в очной форме и с использованием дистанционных технологий. Применяются следующие виды деятельности на занятиях: исследовательская деятельность, игровая деятельность, проектная деятельность, работа с текстом, диспут, обзорные лекции, мини-лекции. Самостоятельная работа обучающихся по пройденным темам, составление собственной папки экскурсовода, беседы по темам, просмотр и обсуждение аудио, видео, текстового материала, работа с Интернет – ресурсами</w:t>
      </w:r>
    </w:p>
    <w:p w:rsidR="00B12573" w:rsidRPr="00D41DBD" w:rsidRDefault="00B12573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    Базовые формы: лекция, экскурсия и  консультация, научные чтения,  конференции, форумы, клуб, студия.</w:t>
      </w:r>
    </w:p>
    <w:p w:rsidR="00722C5F" w:rsidRPr="00D41DBD" w:rsidRDefault="00D41DBD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   </w:t>
      </w:r>
      <w:r w:rsidR="00B12573" w:rsidRPr="00D41DBD">
        <w:rPr>
          <w:rFonts w:ascii="Times New Roman" w:hAnsi="Times New Roman" w:cs="Times New Roman"/>
          <w:sz w:val="24"/>
          <w:szCs w:val="24"/>
        </w:rPr>
        <w:t xml:space="preserve">Инновационные: концерт, литературный </w:t>
      </w:r>
      <w:r w:rsidR="00895BC8" w:rsidRPr="00D41DBD">
        <w:rPr>
          <w:rFonts w:ascii="Times New Roman" w:hAnsi="Times New Roman" w:cs="Times New Roman"/>
          <w:sz w:val="24"/>
          <w:szCs w:val="24"/>
        </w:rPr>
        <w:t xml:space="preserve"> </w:t>
      </w:r>
      <w:r w:rsidR="00B12573" w:rsidRPr="00D41DBD">
        <w:rPr>
          <w:rFonts w:ascii="Times New Roman" w:hAnsi="Times New Roman" w:cs="Times New Roman"/>
          <w:sz w:val="24"/>
          <w:szCs w:val="24"/>
        </w:rPr>
        <w:t xml:space="preserve"> вечер, театрализованное представление, кинопросмотр, музейный праздник, </w:t>
      </w:r>
      <w:proofErr w:type="spellStart"/>
      <w:r w:rsidR="00B12573" w:rsidRPr="00D41DB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B12573" w:rsidRPr="00D41DBD">
        <w:rPr>
          <w:rFonts w:ascii="Times New Roman" w:hAnsi="Times New Roman" w:cs="Times New Roman"/>
          <w:sz w:val="24"/>
          <w:szCs w:val="24"/>
        </w:rPr>
        <w:t>,  путешествие по станциям, мастерская, игротека, театрализация.</w:t>
      </w:r>
    </w:p>
    <w:p w:rsidR="00B12573" w:rsidRPr="00D41DBD" w:rsidRDefault="00B12573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   1 занятие в неделю по 2 часа, с перерывом в 10 минут</w:t>
      </w:r>
    </w:p>
    <w:p w:rsidR="007972DD" w:rsidRPr="00D41DBD" w:rsidRDefault="007972DD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5ADB" w:rsidRPr="00D41DBD" w:rsidRDefault="00580027" w:rsidP="00D41DBD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DBD">
        <w:rPr>
          <w:rFonts w:ascii="Times New Roman" w:hAnsi="Times New Roman" w:cs="Times New Roman"/>
          <w:b/>
          <w:i/>
          <w:sz w:val="24"/>
          <w:szCs w:val="24"/>
        </w:rPr>
        <w:t>Режим занятий:</w:t>
      </w:r>
      <w:r w:rsidR="00722C5F" w:rsidRPr="00D41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ADB" w:rsidRPr="00D41DBD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722C5F" w:rsidRPr="00D41DBD">
        <w:rPr>
          <w:rFonts w:ascii="Times New Roman" w:hAnsi="Times New Roman" w:cs="Times New Roman"/>
          <w:sz w:val="24"/>
          <w:szCs w:val="24"/>
        </w:rPr>
        <w:t xml:space="preserve">в первый год обучения </w:t>
      </w:r>
      <w:r w:rsidR="00B75ADB" w:rsidRPr="00D41DBD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B12573" w:rsidRPr="00D41DBD">
        <w:rPr>
          <w:rFonts w:ascii="Times New Roman" w:hAnsi="Times New Roman" w:cs="Times New Roman"/>
          <w:sz w:val="24"/>
          <w:szCs w:val="24"/>
        </w:rPr>
        <w:t xml:space="preserve">1 </w:t>
      </w:r>
      <w:r w:rsidR="00B75ADB" w:rsidRPr="00D41DBD">
        <w:rPr>
          <w:rFonts w:ascii="Times New Roman" w:hAnsi="Times New Roman" w:cs="Times New Roman"/>
          <w:sz w:val="24"/>
          <w:szCs w:val="24"/>
        </w:rPr>
        <w:t xml:space="preserve"> раз</w:t>
      </w:r>
      <w:r w:rsidR="00B12573" w:rsidRPr="00D41DBD">
        <w:rPr>
          <w:rFonts w:ascii="Times New Roman" w:hAnsi="Times New Roman" w:cs="Times New Roman"/>
          <w:sz w:val="24"/>
          <w:szCs w:val="24"/>
        </w:rPr>
        <w:t xml:space="preserve"> </w:t>
      </w:r>
      <w:r w:rsidR="00B75ADB" w:rsidRPr="00D41DBD">
        <w:rPr>
          <w:rFonts w:ascii="Times New Roman" w:hAnsi="Times New Roman" w:cs="Times New Roman"/>
          <w:sz w:val="24"/>
          <w:szCs w:val="24"/>
        </w:rPr>
        <w:t xml:space="preserve"> в неделю в течение учебного года</w:t>
      </w:r>
      <w:r w:rsidR="00393FD8" w:rsidRPr="00D41DBD">
        <w:rPr>
          <w:rFonts w:ascii="Times New Roman" w:hAnsi="Times New Roman" w:cs="Times New Roman"/>
          <w:sz w:val="24"/>
          <w:szCs w:val="24"/>
        </w:rPr>
        <w:t xml:space="preserve"> по </w:t>
      </w:r>
      <w:r w:rsidR="00B12573" w:rsidRPr="00D41DBD">
        <w:rPr>
          <w:rFonts w:ascii="Times New Roman" w:hAnsi="Times New Roman" w:cs="Times New Roman"/>
          <w:sz w:val="24"/>
          <w:szCs w:val="24"/>
        </w:rPr>
        <w:t>2</w:t>
      </w:r>
      <w:r w:rsidR="00C00BE2" w:rsidRPr="00D41DBD">
        <w:rPr>
          <w:rFonts w:ascii="Times New Roman" w:hAnsi="Times New Roman" w:cs="Times New Roman"/>
          <w:sz w:val="24"/>
          <w:szCs w:val="24"/>
        </w:rPr>
        <w:t xml:space="preserve">  </w:t>
      </w:r>
      <w:r w:rsidR="00895BC8" w:rsidRPr="00D41DBD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="00C00BE2" w:rsidRPr="00D41DBD">
        <w:rPr>
          <w:rFonts w:ascii="Times New Roman" w:hAnsi="Times New Roman" w:cs="Times New Roman"/>
          <w:sz w:val="24"/>
          <w:szCs w:val="24"/>
        </w:rPr>
        <w:t xml:space="preserve"> </w:t>
      </w:r>
      <w:r w:rsidR="00053A5B" w:rsidRPr="00D41DBD">
        <w:rPr>
          <w:rFonts w:ascii="Times New Roman" w:hAnsi="Times New Roman" w:cs="Times New Roman"/>
          <w:sz w:val="24"/>
          <w:szCs w:val="24"/>
        </w:rPr>
        <w:t xml:space="preserve"> (по 40 мин.) с перерывом в 10</w:t>
      </w:r>
      <w:r w:rsidR="00393FD8" w:rsidRPr="00D41DBD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22C5F" w:rsidRPr="00D41D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D6D" w:rsidRPr="00D41DBD" w:rsidRDefault="00504D6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D41DBD" w:rsidRDefault="00F3637B" w:rsidP="00D41DBD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hAnsi="Times New Roman" w:cs="Times New Roman"/>
          <w:b/>
          <w:i/>
          <w:kern w:val="2"/>
          <w:sz w:val="24"/>
          <w:szCs w:val="24"/>
        </w:rPr>
        <w:lastRenderedPageBreak/>
        <w:t>О</w:t>
      </w:r>
      <w:r w:rsidR="00222CE6" w:rsidRPr="00D41DBD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 w:rsidRPr="00D41DBD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 w:rsidRPr="00D41DBD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Pr="00D41DBD" w:rsidRDefault="008D30A6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Default="0058648A" w:rsidP="00D41DBD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1DBD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 w:rsidRPr="00D41DBD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2D0920" w:rsidRPr="00D41DBD" w:rsidRDefault="002D0920" w:rsidP="00D41DBD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33BAA" w:rsidRDefault="002D0920" w:rsidP="002D0920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0920">
        <w:rPr>
          <w:rFonts w:ascii="Times New Roman" w:hAnsi="Times New Roman" w:cs="Times New Roman"/>
          <w:sz w:val="24"/>
          <w:szCs w:val="24"/>
        </w:rPr>
        <w:t xml:space="preserve">Первый учебный год обучения – занятия с детьми должны носить подготовительный и ориентационный характер. Они предполагают расширение информации по музееведению и </w:t>
      </w:r>
      <w:proofErr w:type="spellStart"/>
      <w:r w:rsidRPr="002D0920">
        <w:rPr>
          <w:rFonts w:ascii="Times New Roman" w:hAnsi="Times New Roman" w:cs="Times New Roman"/>
          <w:sz w:val="24"/>
          <w:szCs w:val="24"/>
        </w:rPr>
        <w:t>поисково</w:t>
      </w:r>
      <w:proofErr w:type="spellEnd"/>
      <w:r w:rsidRPr="002D0920">
        <w:rPr>
          <w:rFonts w:ascii="Times New Roman" w:hAnsi="Times New Roman" w:cs="Times New Roman"/>
          <w:sz w:val="24"/>
          <w:szCs w:val="24"/>
        </w:rPr>
        <w:t xml:space="preserve"> – экскурсионной работе, изучение имеющегося музейного фонда, систематизацию музейных предметов. Второй год обучения - занятия со школьниками должны быть направлены на овладение ими знаниями и навыками музейной поисковой деятельности, умению составления текстов экскурсий и проведения их, работа с экспонатами. Третий год обучения – этап научно – исследовательский, подготовки реферативных и проектно-исследовательских работ обучающ</w:t>
      </w:r>
      <w:r>
        <w:rPr>
          <w:rFonts w:ascii="Times New Roman" w:hAnsi="Times New Roman" w:cs="Times New Roman"/>
          <w:sz w:val="24"/>
          <w:szCs w:val="24"/>
        </w:rPr>
        <w:t xml:space="preserve">ихся. </w:t>
      </w:r>
    </w:p>
    <w:p w:rsidR="002D0920" w:rsidRPr="00D41DBD" w:rsidRDefault="002D0920" w:rsidP="002D0920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B7825" w:rsidRPr="00D41DBD" w:rsidRDefault="009661BF" w:rsidP="00D41DBD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1DBD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Личностные, </w:t>
      </w:r>
      <w:proofErr w:type="spellStart"/>
      <w:r w:rsidRPr="00D41DBD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D41DBD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8D30A6" w:rsidRPr="00D41DBD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Личностные результаты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целостного мировоззрения, учитывающего духовное многообразие современного мира;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коммуникативной компетентности в общении и сотрудничестве со сверстниками, взрослыми;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 способности вести диалог с другими людьми достигать в нем взаимопонимания.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Предметные результаты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потребительстве</w:t>
      </w:r>
      <w:proofErr w:type="spellEnd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представлений об основах светской этики;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понимание значения нравственности в жизни человека, семьи и общества.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результаты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научатся: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– организовывать учебное сотрудничество и совместную деятельность со сверстниками: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определять цели, распределять функции и роли участников, использовать разные способы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взаимодействия учащихся и общие методы работы;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– находить и обрабатывать информацию;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– анализировать объекты, выделять главное;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– работать индивидуально и в группе: находить общее решение и разрешать конфликты на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основе согласования позиций и учета интересов, слушать партнёра, формулировать,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аргументировать и отстаивать своё мнение;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– использовать разнообразные формы работы с информацией: поиск (включая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дополнительные источники), обобщение, выделение главного.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получат возможность научиться: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планировать, контролировать и оценивать учебные действия в соответствии с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поставленной задачей и условиями ее реализации;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определять наиболее эффективные способы достижения результата;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прогнозировать и оценивать конечный результат;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описывать конкретные экспонаты и события;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правильно задавать вопросы респондентам;</w:t>
      </w:r>
    </w:p>
    <w:p w:rsidR="007972DD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проводить мини-экскурсии.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cr/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Предметные результаты: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научатся: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ориентироваться в музейной терминологии;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определять особенности становления музеев в России и в мире в различные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исторические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периоды;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составлять план поисково-исследовательского проекта;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заполнять бланки музейной документации по работе с фондами;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проектировать простую экспозицию;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комплектовать материал для выставки;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составлять текст экскурсии к выставке;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ориентироваться в экспозиционно-выставочном пространстве;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оформлять и хранить краеведческий материал, вести элементарные краеведческие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записи.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получат возможность научиться: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формировать и оформлять экспозицию школьного музея;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готовить и проводить экскурсии по своему школьному музею.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175E" w:rsidRPr="00D41DBD" w:rsidRDefault="0063175E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DBD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1. Выставки, фестивали, смотр-конкурсы активистов школьного музея.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2. Конференции,  конкурсы исторической и культурной направленности.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3. Опросы и анкетирование.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4.Организация общешкольных мероприятий поисковой и исследовательской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Pr="00D41DBD" w:rsidRDefault="00F3637B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D41DBD">
        <w:rPr>
          <w:rFonts w:ascii="Times New Roman" w:hAnsi="Times New Roman" w:cs="Times New Roman"/>
          <w:sz w:val="24"/>
          <w:szCs w:val="24"/>
        </w:rPr>
        <w:t>:</w:t>
      </w:r>
    </w:p>
    <w:p w:rsidR="00F3637B" w:rsidRPr="00D41DBD" w:rsidRDefault="00F3637B" w:rsidP="00D41DBD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:rsidR="00F3637B" w:rsidRPr="00D41DBD" w:rsidRDefault="007972DD" w:rsidP="00D41DBD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дипломы за участие в мероприятиях</w:t>
      </w:r>
      <w:r w:rsidR="00F3637B" w:rsidRPr="00D41DBD">
        <w:rPr>
          <w:rFonts w:ascii="Times New Roman" w:hAnsi="Times New Roman" w:cs="Times New Roman"/>
          <w:sz w:val="24"/>
          <w:szCs w:val="24"/>
        </w:rPr>
        <w:t>;</w:t>
      </w:r>
    </w:p>
    <w:p w:rsidR="001C074E" w:rsidRPr="00D41DBD" w:rsidRDefault="007972DD" w:rsidP="00D41DBD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творческие поездки в музеи</w:t>
      </w:r>
    </w:p>
    <w:p w:rsidR="000F20B3" w:rsidRPr="00D41DBD" w:rsidRDefault="000F20B3" w:rsidP="00D41DBD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  <w:bookmarkStart w:id="2" w:name="_Toc120140139"/>
    </w:p>
    <w:p w:rsidR="000444F5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D41DBD">
        <w:rPr>
          <w:rFonts w:ascii="Times New Roman" w:hAnsi="Times New Roman" w:cs="Times New Roman"/>
          <w:b/>
        </w:rPr>
        <w:t>УЧЕБНЫЙ (ТЕМАТИЧЕСКИЙ) ПЛАН</w:t>
      </w:r>
    </w:p>
    <w:p w:rsidR="00222CE6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D41DBD">
        <w:rPr>
          <w:rFonts w:ascii="Times New Roman" w:hAnsi="Times New Roman" w:cs="Times New Roman"/>
          <w:b/>
        </w:rPr>
        <w:t xml:space="preserve"> ПЕРВОГО ГОДА ОБУЧЕНИЯ</w:t>
      </w:r>
      <w:bookmarkEnd w:id="2"/>
      <w:r w:rsidRPr="00D41DBD">
        <w:rPr>
          <w:rFonts w:ascii="Times New Roman" w:hAnsi="Times New Roman" w:cs="Times New Roman"/>
          <w:b/>
        </w:rPr>
        <w:t xml:space="preserve"> (64  ЧАСА В ГОД)</w:t>
      </w:r>
    </w:p>
    <w:p w:rsidR="00222CE6" w:rsidRPr="00D41DBD" w:rsidRDefault="00222CE6" w:rsidP="00D41DBD">
      <w:pPr>
        <w:pStyle w:val="Style2"/>
        <w:widowControl/>
        <w:tabs>
          <w:tab w:val="left" w:pos="142"/>
        </w:tabs>
        <w:spacing w:line="240" w:lineRule="auto"/>
        <w:rPr>
          <w:rFonts w:ascii="Times New Roman" w:hAnsi="Times New Roman" w:cs="Times New Roman"/>
        </w:rPr>
      </w:pPr>
    </w:p>
    <w:p w:rsidR="00F15C2F" w:rsidRPr="00D41DBD" w:rsidRDefault="00F15C2F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 w:firstRow="1" w:lastRow="0" w:firstColumn="1" w:lastColumn="0" w:noHBand="0" w:noVBand="1"/>
      </w:tblPr>
      <w:tblGrid>
        <w:gridCol w:w="539"/>
        <w:gridCol w:w="2126"/>
        <w:gridCol w:w="1417"/>
        <w:gridCol w:w="993"/>
        <w:gridCol w:w="1189"/>
        <w:gridCol w:w="3481"/>
      </w:tblGrid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Название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417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Количество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93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Теория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18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3481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Формы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Вводное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417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1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Беседа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>,</w:t>
            </w:r>
            <w:r w:rsidR="007E5E6B" w:rsidRPr="00D41DBD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26013" w:rsidRPr="00D41DBD">
              <w:rPr>
                <w:rFonts w:eastAsia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C142B1" w:rsidRPr="00D41DBD" w:rsidRDefault="00C142B1" w:rsidP="00D41DB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41DBD">
              <w:rPr>
                <w:bCs/>
                <w:sz w:val="24"/>
                <w:szCs w:val="24"/>
              </w:rPr>
              <w:t>История</w:t>
            </w:r>
            <w:proofErr w:type="spellEnd"/>
            <w:r w:rsidRPr="00D41DB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bCs/>
                <w:sz w:val="24"/>
                <w:szCs w:val="24"/>
              </w:rPr>
              <w:t>музейного</w:t>
            </w:r>
            <w:proofErr w:type="spellEnd"/>
            <w:r w:rsidRPr="00D41DB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bCs/>
                <w:sz w:val="24"/>
                <w:szCs w:val="24"/>
              </w:rPr>
              <w:t>дела</w:t>
            </w:r>
            <w:proofErr w:type="spellEnd"/>
            <w:r w:rsidRPr="00D41DBD">
              <w:rPr>
                <w:bCs/>
                <w:sz w:val="24"/>
                <w:szCs w:val="24"/>
              </w:rPr>
              <w:t>.</w:t>
            </w:r>
          </w:p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Презентация, беседа, поиск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15C2F" w:rsidRPr="00D41DBD" w:rsidRDefault="00C142B1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Основы теории и организации музейного дела.</w:t>
            </w:r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89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sz w:val="24"/>
                <w:szCs w:val="24"/>
              </w:rPr>
              <w:t>Опрос</w:t>
            </w:r>
            <w:proofErr w:type="spellEnd"/>
            <w:r w:rsidRPr="00D41DBD">
              <w:rPr>
                <w:sz w:val="24"/>
                <w:szCs w:val="24"/>
              </w:rPr>
              <w:t xml:space="preserve">, </w:t>
            </w:r>
            <w:proofErr w:type="spellStart"/>
            <w:r w:rsidRPr="00D41DBD">
              <w:rPr>
                <w:sz w:val="24"/>
                <w:szCs w:val="24"/>
              </w:rPr>
              <w:t>выполнение</w:t>
            </w:r>
            <w:proofErr w:type="spellEnd"/>
            <w:r w:rsidRPr="00D41DBD">
              <w:rPr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sz w:val="24"/>
                <w:szCs w:val="24"/>
              </w:rPr>
              <w:t>поисковых</w:t>
            </w:r>
            <w:proofErr w:type="spellEnd"/>
            <w:r w:rsidRPr="00D41DBD">
              <w:rPr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sz w:val="24"/>
                <w:szCs w:val="24"/>
              </w:rPr>
              <w:t>заданий</w:t>
            </w:r>
            <w:proofErr w:type="spellEnd"/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15C2F" w:rsidRPr="00D41DBD" w:rsidRDefault="00C142B1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Сущность и специфические особенности школьного музея.</w:t>
            </w:r>
          </w:p>
        </w:tc>
        <w:tc>
          <w:tcPr>
            <w:tcW w:w="1417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D41DBD" w:rsidRDefault="0013407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Выполнение поисковых заданий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26013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Экскурсионная</w:t>
            </w:r>
          </w:p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деятельность музея</w:t>
            </w:r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Составление текстов для экскурсоводов, проведение экскурсий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26013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Проектная</w:t>
            </w:r>
            <w:proofErr w:type="spellEnd"/>
          </w:p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Реализация проектов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Выездные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экскурсии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189" w:type="dxa"/>
          </w:tcPr>
          <w:p w:rsidR="00F15C2F" w:rsidRPr="00D41DBD" w:rsidRDefault="0006586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3481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15C2F" w:rsidRPr="00D41DBD" w:rsidRDefault="00F15C2F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F15C2F" w:rsidRPr="00D41DBD" w:rsidRDefault="00F15C2F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D41DBD" w:rsidRDefault="009C4BDE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ВНЕУРОЧНОЙ ДЕЯТЕЛЬНОСТИ 1 ГОДА ОБУЧЕНИЯ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41DBD" w:rsidRPr="00D41DBD" w:rsidRDefault="00526DCC" w:rsidP="00D41DBD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Вводное занятие.</w:t>
      </w:r>
    </w:p>
    <w:p w:rsidR="00491FE2" w:rsidRPr="00491FE2" w:rsidRDefault="00526DCC" w:rsidP="00D41DBD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91FE2" w:rsidRPr="00491FE2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 музейного дела.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Происхождение музея. Музей античного мира, эпохи Возрождения. Начало коллекционирования древностей в России. Петр 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его Кунсткамера, Эрмитаж и другие музеи.</w:t>
      </w:r>
    </w:p>
    <w:p w:rsidR="00491FE2" w:rsidRPr="00491FE2" w:rsidRDefault="00526DCC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491FE2" w:rsidRPr="00491FE2">
        <w:rPr>
          <w:rFonts w:ascii="Times New Roman" w:eastAsia="Times New Roman" w:hAnsi="Times New Roman" w:cs="Times New Roman"/>
          <w:bCs/>
          <w:sz w:val="24"/>
          <w:szCs w:val="24"/>
        </w:rPr>
        <w:t>Профили музеев: исторические,  литературные, художественные, естественнонаучные, технические, театральные, музыкальные, комплексные, историко-краеведческие,  мемориальные,  музеи-заповедники, музеи-дворцы, усадьбы.</w:t>
      </w:r>
    </w:p>
    <w:p w:rsidR="00491FE2" w:rsidRPr="00491FE2" w:rsidRDefault="00526DCC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1FE2" w:rsidRPr="00491FE2">
        <w:rPr>
          <w:rFonts w:ascii="Times New Roman" w:eastAsia="Times New Roman" w:hAnsi="Times New Roman" w:cs="Times New Roman"/>
          <w:bCs/>
          <w:sz w:val="24"/>
          <w:szCs w:val="24"/>
        </w:rPr>
        <w:t>Типы музеев:</w:t>
      </w:r>
    </w:p>
    <w:p w:rsidR="00491FE2" w:rsidRPr="00491FE2" w:rsidRDefault="00491FE2" w:rsidP="00D41D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академические (исследовательские)</w:t>
      </w:r>
    </w:p>
    <w:p w:rsidR="00491FE2" w:rsidRPr="00491FE2" w:rsidRDefault="00491FE2" w:rsidP="00D41D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просветительские (публичные)</w:t>
      </w:r>
    </w:p>
    <w:p w:rsidR="00491FE2" w:rsidRPr="00491FE2" w:rsidRDefault="00491FE2" w:rsidP="00D41D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учебные (образовательные)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i/>
          <w:sz w:val="24"/>
          <w:szCs w:val="24"/>
        </w:rPr>
        <w:t>Практические занятия.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Знакомство через  литературу, кино-фотоматериалы,  экскурсии с крупными музеями разных профилей; проведение викторины по музеям нашей страны.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1FE2" w:rsidRPr="00491FE2" w:rsidRDefault="00491FE2" w:rsidP="00D41DB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теории и организации музейного дела.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Общественно-научная сущность музея. 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Социальные функции музея.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Музей и краеведение. </w:t>
      </w:r>
      <w:proofErr w:type="spellStart"/>
      <w:r w:rsidRPr="00491FE2">
        <w:rPr>
          <w:rFonts w:ascii="Times New Roman" w:eastAsia="Times New Roman" w:hAnsi="Times New Roman" w:cs="Times New Roman"/>
          <w:sz w:val="24"/>
          <w:szCs w:val="24"/>
        </w:rPr>
        <w:t>Памятниковая</w:t>
      </w:r>
      <w:proofErr w:type="spellEnd"/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основа, предметность и наглядность в музее.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Принцип </w:t>
      </w:r>
      <w:proofErr w:type="spellStart"/>
      <w:r w:rsidRPr="00491FE2">
        <w:rPr>
          <w:rFonts w:ascii="Times New Roman" w:eastAsia="Times New Roman" w:hAnsi="Times New Roman" w:cs="Times New Roman"/>
          <w:sz w:val="24"/>
          <w:szCs w:val="24"/>
        </w:rPr>
        <w:t>тематичности</w:t>
      </w:r>
      <w:proofErr w:type="spellEnd"/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в экспозиционной, собирательской и массовой работе. Единство и взаимосвязь всех видов музейной деятельности. 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Практические занятия. </w:t>
      </w:r>
      <w:r w:rsidR="004E56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84567">
        <w:rPr>
          <w:rFonts w:ascii="Times New Roman" w:eastAsia="Times New Roman" w:hAnsi="Times New Roman" w:cs="Times New Roman"/>
          <w:bCs/>
          <w:sz w:val="24"/>
          <w:szCs w:val="24"/>
        </w:rPr>
        <w:t xml:space="preserve">Виртуальное и очное знакомство с музеями </w:t>
      </w:r>
      <w:proofErr w:type="spellStart"/>
      <w:r w:rsidR="00084567">
        <w:rPr>
          <w:rFonts w:ascii="Times New Roman" w:eastAsia="Times New Roman" w:hAnsi="Times New Roman" w:cs="Times New Roman"/>
          <w:bCs/>
          <w:sz w:val="24"/>
          <w:szCs w:val="24"/>
        </w:rPr>
        <w:t>Агрызского</w:t>
      </w:r>
      <w:proofErr w:type="spellEnd"/>
      <w:r w:rsidR="0008456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района. 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/>
          <w:bCs/>
          <w:sz w:val="24"/>
          <w:szCs w:val="24"/>
        </w:rPr>
        <w:t>3. Сущность и специфические особенности школьного музея.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История музея </w:t>
      </w:r>
      <w:proofErr w:type="spellStart"/>
      <w:r w:rsidRPr="00491FE2">
        <w:rPr>
          <w:rFonts w:ascii="Times New Roman" w:eastAsia="Times New Roman" w:hAnsi="Times New Roman" w:cs="Times New Roman"/>
          <w:sz w:val="24"/>
          <w:szCs w:val="24"/>
        </w:rPr>
        <w:t>Сарсак-Омгинского</w:t>
      </w:r>
      <w:proofErr w:type="spellEnd"/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лицея. Образование в 19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84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году кружка «Юный краевед». Поисковая работа в разные годы  под руководством учителя географии </w:t>
      </w:r>
      <w:proofErr w:type="spellStart"/>
      <w:r w:rsidRPr="00491FE2">
        <w:rPr>
          <w:rFonts w:ascii="Times New Roman" w:eastAsia="Times New Roman" w:hAnsi="Times New Roman" w:cs="Times New Roman"/>
          <w:sz w:val="24"/>
          <w:szCs w:val="24"/>
        </w:rPr>
        <w:t>Халиковой</w:t>
      </w:r>
      <w:proofErr w:type="spellEnd"/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Т.Г. и руководителя музея  </w:t>
      </w:r>
      <w:proofErr w:type="spellStart"/>
      <w:r w:rsidRPr="00491FE2">
        <w:rPr>
          <w:rFonts w:ascii="Times New Roman" w:eastAsia="Times New Roman" w:hAnsi="Times New Roman" w:cs="Times New Roman"/>
          <w:sz w:val="24"/>
          <w:szCs w:val="24"/>
        </w:rPr>
        <w:t>Хамитовой</w:t>
      </w:r>
      <w:proofErr w:type="spellEnd"/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Л.Ч. Открытие фонда школьного краеведческого музея 10 октября 2000 года .  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2011 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– получение 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официального статуса  «Школьный музей» (свидетельство 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№ 633)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. Правовое поле, прошлое и будущее школьного музея. Организация музея.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Специфика школьного музея как центра музейно-педагогической и краеведческой работы в образовательном учреждении.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>Выбор профиля и темы – важнейший этап в создании школьного музея.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музея.</w:t>
      </w:r>
    </w:p>
    <w:p w:rsidR="00491FE2" w:rsidRPr="00491FE2" w:rsidRDefault="00491FE2" w:rsidP="00D41D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Практические занятия.  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экспозициями </w:t>
      </w:r>
      <w:proofErr w:type="spellStart"/>
      <w:r w:rsidRPr="00491FE2">
        <w:rPr>
          <w:rFonts w:ascii="Times New Roman" w:eastAsia="Times New Roman" w:hAnsi="Times New Roman" w:cs="Times New Roman"/>
          <w:sz w:val="24"/>
          <w:szCs w:val="24"/>
        </w:rPr>
        <w:t>Сарсак-Омгинского</w:t>
      </w:r>
      <w:proofErr w:type="spellEnd"/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 школьного музея. </w:t>
      </w:r>
    </w:p>
    <w:p w:rsidR="00491FE2" w:rsidRPr="00491FE2" w:rsidRDefault="00491FE2" w:rsidP="00D41D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80"/>
          <w:sz w:val="24"/>
          <w:szCs w:val="24"/>
          <w:lang w:val="tt-RU"/>
        </w:rPr>
      </w:pP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Содержание экспозиций:</w:t>
      </w:r>
      <w:r w:rsidRPr="00491FE2">
        <w:rPr>
          <w:rFonts w:ascii="Times New Roman" w:eastAsia="Times New Roman" w:hAnsi="Times New Roman" w:cs="Times New Roman"/>
          <w:b/>
          <w:i/>
          <w:color w:val="000080"/>
          <w:sz w:val="24"/>
          <w:szCs w:val="24"/>
          <w:lang w:val="tt-RU"/>
        </w:rPr>
        <w:t xml:space="preserve">  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1. Экспозиция “М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узе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й истории школы”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состоит из следующих разделов: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« Мы этот образ до сих пор храним…» (фотографии учителей и  директоров, работавших до  войны, в послевоенное время и в сегодняшние дни;  публикации учителей и печатные материалы о них;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- «Вехи истории </w:t>
      </w:r>
      <w:proofErr w:type="spellStart"/>
      <w:r w:rsidRPr="00491FE2">
        <w:rPr>
          <w:rFonts w:ascii="Times New Roman" w:eastAsia="Times New Roman" w:hAnsi="Times New Roman" w:cs="Times New Roman"/>
          <w:sz w:val="24"/>
          <w:szCs w:val="24"/>
        </w:rPr>
        <w:t>Сарсак-Омгинской</w:t>
      </w:r>
      <w:proofErr w:type="spellEnd"/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школы» (школьные </w:t>
      </w:r>
      <w:proofErr w:type="spellStart"/>
      <w:r w:rsidRPr="00491FE2">
        <w:rPr>
          <w:rFonts w:ascii="Times New Roman" w:eastAsia="Times New Roman" w:hAnsi="Times New Roman" w:cs="Times New Roman"/>
          <w:sz w:val="24"/>
          <w:szCs w:val="24"/>
        </w:rPr>
        <w:t>принадлежности,пионерские</w:t>
      </w:r>
      <w:proofErr w:type="spellEnd"/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и комсомольские атрибуты; учебники,  самый старый из них - учебник славянского языка, изданный в 1914 году);</w:t>
      </w:r>
    </w:p>
    <w:p w:rsidR="00491FE2" w:rsidRPr="00491FE2" w:rsidRDefault="00491FE2" w:rsidP="00D41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>-  «Школьные годы чудесные».   (Альбомы с фотографиями и воспоминаниями выпускников, начиная с 1954 года);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>- «Мастера педагогического труда» (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Заслуженные учителя РФ и РТ; Почётные работники  образования РФ; Отличники просвещения;  учителя, награждённые нагрудным знаком РТ «За заслуги в образовании»; </w:t>
      </w:r>
      <w:proofErr w:type="spellStart"/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победител</w:t>
      </w:r>
      <w:proofErr w:type="spellEnd"/>
      <w:r w:rsidRPr="00491FE2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и 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различных грантов);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«Выпускники за порогом школы»;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«Учителя-участники Великой Отечественной войны»;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«История внеклассной работы».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2. Экспозиция «Удмуртская изба» состоит из следующих разделов: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«История села»;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«Удмуртский быт» (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особ</w:t>
      </w:r>
      <w:proofErr w:type="spellStart"/>
      <w:r w:rsidRPr="00491FE2">
        <w:rPr>
          <w:rFonts w:ascii="Times New Roman" w:eastAsia="Times New Roman" w:hAnsi="Times New Roman" w:cs="Times New Roman"/>
          <w:sz w:val="24"/>
          <w:szCs w:val="24"/>
        </w:rPr>
        <w:t>енности</w:t>
      </w:r>
      <w:proofErr w:type="spellEnd"/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 удмуртского быта, ведения домашнего хозяйства,  предметы домашнего обихода).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«Ткачество»;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«Предметы быта и домашняя утварь»;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«Обувь» и «Одежда».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3. «Зал Боевой Славы»: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- «Мы помним тебя, солдат»; </w:t>
      </w:r>
    </w:p>
    <w:p w:rsid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«Мы их помним».</w:t>
      </w:r>
    </w:p>
    <w:p w:rsidR="00703823" w:rsidRDefault="00703823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 Музей «Без срока давности»</w:t>
      </w:r>
    </w:p>
    <w:p w:rsidR="00703823" w:rsidRPr="00D41DBD" w:rsidRDefault="00703823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Наш Школьный музей ВК. </w:t>
      </w:r>
    </w:p>
    <w:p w:rsidR="00491FE2" w:rsidRPr="00D41DBD" w:rsidRDefault="00526DCC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491FE2"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Экскурсионная деятельность музея.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Теория.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Что такое экскурсия? Кто такой экскурсовод? </w:t>
      </w:r>
      <w:r w:rsidR="00703823">
        <w:rPr>
          <w:rFonts w:ascii="Times New Roman" w:eastAsia="Times New Roman" w:hAnsi="Times New Roman" w:cs="Times New Roman"/>
          <w:bCs/>
          <w:sz w:val="24"/>
          <w:szCs w:val="24"/>
        </w:rPr>
        <w:t xml:space="preserve">Виды экскурсий.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Правила проведения экскурсий.</w:t>
      </w:r>
      <w:r w:rsidR="007038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02FE">
        <w:rPr>
          <w:rFonts w:ascii="Times New Roman" w:eastAsia="Times New Roman" w:hAnsi="Times New Roman" w:cs="Times New Roman"/>
          <w:bCs/>
          <w:sz w:val="24"/>
          <w:szCs w:val="24"/>
        </w:rPr>
        <w:t>Что такое экскурсионный маршрут?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Практика.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Ведение экскурсии. Разработка первой экскурсии в школьном краеведческом музее,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составление презентации. 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Проведение экскурсий. </w:t>
      </w:r>
    </w:p>
    <w:p w:rsidR="00491FE2" w:rsidRPr="00D41DBD" w:rsidRDefault="00526DCC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491FE2"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Проектная деятельность.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Теория.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Подготовка проекта активистами школьного музея.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Практика.</w:t>
      </w:r>
    </w:p>
    <w:p w:rsidR="009821C2" w:rsidRPr="00D41DBD" w:rsidRDefault="009821C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Участие в </w:t>
      </w:r>
      <w:r w:rsidR="00491FE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м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ероприятиях активистов школьных  музеев района, республики и УР. </w:t>
      </w:r>
      <w:r w:rsidR="00491FE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Практическое занятие: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1FE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достопримечательности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села </w:t>
      </w:r>
      <w:proofErr w:type="spellStart"/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Сарсак-Омга</w:t>
      </w:r>
      <w:proofErr w:type="spellEnd"/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91FE2" w:rsidRPr="00D41DBD" w:rsidRDefault="00526DCC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="00491FE2"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>Выездная экскурсия.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Теория.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Выбор тематики выездной экскурсии.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Практика.</w:t>
      </w:r>
      <w:r w:rsidR="00526DCC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Экскурсия по достопримечательностям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>Агрызского</w:t>
      </w:r>
      <w:proofErr w:type="spellEnd"/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РТ. 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5C2F" w:rsidRDefault="00F15C2F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485142" w:rsidRDefault="00485142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485142" w:rsidRPr="00D41DBD" w:rsidRDefault="00485142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0444F5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D41DBD">
        <w:rPr>
          <w:rFonts w:ascii="Times New Roman" w:hAnsi="Times New Roman" w:cs="Times New Roman"/>
          <w:b/>
        </w:rPr>
        <w:lastRenderedPageBreak/>
        <w:t>УЧЕБНЫЙ (ТЕМАТИЧЕСКИЙ) ПЛАН</w:t>
      </w:r>
    </w:p>
    <w:p w:rsidR="00B63D94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D41DBD">
        <w:rPr>
          <w:rFonts w:ascii="Times New Roman" w:hAnsi="Times New Roman" w:cs="Times New Roman"/>
          <w:b/>
        </w:rPr>
        <w:t xml:space="preserve"> ВТОРОГО  ГОДА ОБУЧЕНИЯ (72  ЧАСА В ГОД)</w:t>
      </w:r>
    </w:p>
    <w:p w:rsidR="00B63D94" w:rsidRPr="00D41DBD" w:rsidRDefault="00B63D94" w:rsidP="00D41DBD">
      <w:pPr>
        <w:pStyle w:val="Style2"/>
        <w:widowControl/>
        <w:tabs>
          <w:tab w:val="left" w:pos="142"/>
        </w:tabs>
        <w:spacing w:line="240" w:lineRule="auto"/>
        <w:rPr>
          <w:rFonts w:ascii="Times New Roman" w:hAnsi="Times New Roman" w:cs="Times New Roman"/>
        </w:rPr>
      </w:pPr>
    </w:p>
    <w:p w:rsidR="00B63D94" w:rsidRPr="00D41DBD" w:rsidRDefault="00B63D94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 w:firstRow="1" w:lastRow="0" w:firstColumn="1" w:lastColumn="0" w:noHBand="0" w:noVBand="1"/>
      </w:tblPr>
      <w:tblGrid>
        <w:gridCol w:w="539"/>
        <w:gridCol w:w="2268"/>
        <w:gridCol w:w="1417"/>
        <w:gridCol w:w="992"/>
        <w:gridCol w:w="1189"/>
        <w:gridCol w:w="3340"/>
      </w:tblGrid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268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Название раздела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 xml:space="preserve">Количество </w:t>
            </w:r>
            <w:proofErr w:type="spellStart"/>
            <w:r w:rsidRPr="00D41DBD">
              <w:rPr>
                <w:rFonts w:eastAsia="Times New Roman"/>
                <w:sz w:val="24"/>
                <w:szCs w:val="24"/>
                <w:lang w:val="ru-RU"/>
              </w:rPr>
              <w:t>ча</w:t>
            </w:r>
            <w:r w:rsidRPr="00D41DBD">
              <w:rPr>
                <w:rFonts w:eastAsia="Times New Roman"/>
                <w:sz w:val="24"/>
                <w:szCs w:val="24"/>
              </w:rPr>
              <w:t>сов</w:t>
            </w:r>
            <w:proofErr w:type="spellEnd"/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Теория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3340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Формы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Вводное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340" w:type="dxa"/>
          </w:tcPr>
          <w:p w:rsidR="00B63D94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Беседа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Фонды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музея</w:t>
            </w:r>
            <w:proofErr w:type="spellEnd"/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340" w:type="dxa"/>
          </w:tcPr>
          <w:p w:rsidR="001D4E13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Опрос, выполнение</w:t>
            </w:r>
          </w:p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поисковых заданий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Собирательская (поисковая) работа.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340" w:type="dxa"/>
          </w:tcPr>
          <w:p w:rsidR="001D4E13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Опрос, выполнение</w:t>
            </w:r>
          </w:p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поисковых заданий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Учет и хранение фондов.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340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Опрос, составление и проведение экскурсии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1D4E13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Выставочная</w:t>
            </w:r>
          </w:p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деятельность музея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340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sz w:val="24"/>
                <w:szCs w:val="24"/>
                <w:lang w:val="ru-RU"/>
              </w:rPr>
              <w:t>Поисковая деятельность с архивом и экспонатами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D4E13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Экскурсионная</w:t>
            </w:r>
          </w:p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340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Экскурсии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Итоговое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з</w:t>
            </w:r>
            <w:r w:rsidRPr="00D41DBD">
              <w:rPr>
                <w:rFonts w:eastAsia="Times New Roman"/>
                <w:sz w:val="24"/>
                <w:szCs w:val="24"/>
                <w:lang w:val="ru-RU"/>
              </w:rPr>
              <w:t>а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нятие</w:t>
            </w:r>
            <w:proofErr w:type="spellEnd"/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:rsidR="00B63D94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Творческий отчёт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3340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63D94" w:rsidRPr="00D41DBD" w:rsidRDefault="00B63D94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D41DBD" w:rsidRDefault="001B49D8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D41DBD" w:rsidRDefault="001B49D8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ВНЕУРОЧНОЙ ДЕЯТЕЛЬНОСТИ ВТОРОГО ГОДА ОБУЧЕНИЯ</w:t>
      </w:r>
    </w:p>
    <w:p w:rsidR="001B49D8" w:rsidRPr="00D41DBD" w:rsidRDefault="001B49D8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41DBD" w:rsidRPr="00D41DBD" w:rsidRDefault="00526DCC" w:rsidP="00D41DBD">
      <w:pPr>
        <w:pStyle w:val="a5"/>
        <w:numPr>
          <w:ilvl w:val="0"/>
          <w:numId w:val="17"/>
        </w:numPr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D41DBD">
        <w:rPr>
          <w:rFonts w:ascii="Times New Roman" w:hAnsi="Times New Roman"/>
          <w:b/>
          <w:sz w:val="24"/>
          <w:szCs w:val="24"/>
        </w:rPr>
        <w:t xml:space="preserve">Вводное занятие. </w:t>
      </w:r>
    </w:p>
    <w:p w:rsidR="001D4E13" w:rsidRPr="00D41DBD" w:rsidRDefault="001D4E13" w:rsidP="00D41DBD">
      <w:pPr>
        <w:pStyle w:val="a5"/>
        <w:numPr>
          <w:ilvl w:val="0"/>
          <w:numId w:val="17"/>
        </w:numPr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D41DBD">
        <w:rPr>
          <w:rFonts w:ascii="Times New Roman" w:hAnsi="Times New Roman"/>
          <w:b/>
          <w:bCs/>
          <w:sz w:val="24"/>
          <w:szCs w:val="24"/>
        </w:rPr>
        <w:t>Фонды музея.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Музейный предмет как источник научных знаний.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Понятия: музейный предмет – предмет музейного значения – экспонат. 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Классификация музейных предметов. Источники познания: вещественные, письменные, изобразительные, кино - и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фотоисточники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, Интернет-источники.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Основные критерии ценностей музейного предмета – научная, художественная, историческая и мемориальная значимость. 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Атрибуция – выявление основных признаков музейного предмета: название, назначение, устройство, материал, техника изготовления, хронология, среда бытования.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«Легенда» - способ фиксации сведений о музейном предмете со слов владельца.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Копия музейного предмета: ксерокопия, фотокопия,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новодел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Муляж, макет, модель.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Разновидность моделей: техническая, дидактическая.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Информационный потенциал музейного предмета.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D41DB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Практическое занятие. </w:t>
      </w: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законодательных и нормативных документов о порядке сбора учета и хранения музейных предметов. Знакомство с приёмами определения, классификации и систематизации типовых предметов с использованием определителей музейных коллекций. Работа по систематизации предметов в школьном музее. (Фонд школьного музея: </w:t>
      </w:r>
      <w:r w:rsidRPr="00D41DBD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772 экспоната, из них подлинных экспонатов – 664. Содержание основного фонда делится на две группы: вещественные и письменные документы)</w:t>
      </w:r>
    </w:p>
    <w:p w:rsidR="001D4E13" w:rsidRPr="00D41DBD" w:rsidRDefault="00526DC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2. </w:t>
      </w:r>
      <w:r w:rsidR="001D4E13" w:rsidRPr="00D41DB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Собирательская (поисковая) работа</w:t>
      </w:r>
      <w:r w:rsidR="001D4E13"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Экспедиция как способ изучения темы и основная форма комплектования фондов.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Переписка, связанная с поиском материалов. Коллекция частная, музейная. Архив личный, музейный, государственный. Архивное дело.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Библиотека. Работа в фондах библиотеки. Справочники словари, энциклопедии.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Использование данных различных вспомогательных исторических дисциплин – геральдика, иконография, нумизматика, генеалогия. 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Подготовка воспитанниками статей публикаций по результатам практических работ.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Практические занятия.</w:t>
      </w: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Разработка и проведение поиска по конкретной, достаточно узкой теме с использованием форм текущего комплектования.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26DCC" w:rsidRPr="00D41DBD" w:rsidRDefault="00526DC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 </w:t>
      </w:r>
      <w:r w:rsidR="001D4E13"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Учет и хранение фондов.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Задачи учетно-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хранительской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работы.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Инвентарная книга. Шифровка. Прием и выдача предметов.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Вспомогательные картотеки. Научное определение и описание предметов.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Организация хранения. Общие требования к обеспечению сохранности предметов в экспозиции и фондах.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Практические занятия.</w:t>
      </w: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фондохранилища государственных музеев с целью знакомства с организацией и условиями хранения коллекций по видам материалов.</w:t>
      </w:r>
    </w:p>
    <w:p w:rsidR="00526DCC" w:rsidRPr="00D41DBD" w:rsidRDefault="00526DCC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b/>
          <w:sz w:val="24"/>
          <w:szCs w:val="24"/>
        </w:rPr>
        <w:t>4. Выставочная деятельность музея.</w:t>
      </w:r>
      <w:r w:rsidRPr="00D41DBD">
        <w:rPr>
          <w:rFonts w:ascii="Times New Roman" w:hAnsi="Times New Roman" w:cs="Times New Roman"/>
          <w:sz w:val="24"/>
          <w:szCs w:val="24"/>
        </w:rPr>
        <w:t xml:space="preserve"> Теория. Понятие выставка. Классификация выставок. Экспозиция. Требования к экспозиции. Практика. Создание мини-экспозиций. </w:t>
      </w:r>
    </w:p>
    <w:p w:rsidR="00526DCC" w:rsidRPr="00D41DBD" w:rsidRDefault="00526DCC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hAnsi="Times New Roman" w:cs="Times New Roman"/>
          <w:b/>
          <w:sz w:val="24"/>
          <w:szCs w:val="24"/>
        </w:rPr>
        <w:t>5. Экскурсионная деятельность.</w:t>
      </w:r>
      <w:r w:rsidRPr="00D41DBD">
        <w:rPr>
          <w:rFonts w:ascii="Times New Roman" w:hAnsi="Times New Roman" w:cs="Times New Roman"/>
          <w:sz w:val="24"/>
          <w:szCs w:val="24"/>
        </w:rPr>
        <w:t xml:space="preserve"> Теория. Правила составления экскурсии. Правила ведения экскурсии. Правила общения экскурсовода. Практика. Проведение экскурсий в школьном музее.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B2935" w:rsidRPr="00D41DBD" w:rsidRDefault="00FB2935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444F5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D41DBD">
        <w:rPr>
          <w:rFonts w:ascii="Times New Roman" w:hAnsi="Times New Roman" w:cs="Times New Roman"/>
          <w:b/>
        </w:rPr>
        <w:t>УЧЕБНЫЙ (ТЕМАТИЧЕСКИЙ) ПЛАН</w:t>
      </w:r>
    </w:p>
    <w:p w:rsidR="00FB2935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D41DBD">
        <w:rPr>
          <w:rFonts w:ascii="Times New Roman" w:hAnsi="Times New Roman" w:cs="Times New Roman"/>
          <w:b/>
        </w:rPr>
        <w:t xml:space="preserve"> ТРЕТЬЕГО   ГОДА ОБУЧЕНИЯ (72  ЧАСА В ГОД)</w:t>
      </w:r>
    </w:p>
    <w:p w:rsidR="00FB2935" w:rsidRPr="00D41DBD" w:rsidRDefault="00FB2935" w:rsidP="00D41DBD">
      <w:pPr>
        <w:pStyle w:val="Style2"/>
        <w:widowControl/>
        <w:tabs>
          <w:tab w:val="left" w:pos="142"/>
        </w:tabs>
        <w:spacing w:line="240" w:lineRule="auto"/>
        <w:rPr>
          <w:rFonts w:ascii="Times New Roman" w:hAnsi="Times New Roman" w:cs="Times New Roman"/>
        </w:rPr>
      </w:pPr>
    </w:p>
    <w:p w:rsidR="00FB2935" w:rsidRPr="00D41DBD" w:rsidRDefault="00FB2935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 w:firstRow="1" w:lastRow="0" w:firstColumn="1" w:lastColumn="0" w:noHBand="0" w:noVBand="1"/>
      </w:tblPr>
      <w:tblGrid>
        <w:gridCol w:w="539"/>
        <w:gridCol w:w="2126"/>
        <w:gridCol w:w="1417"/>
        <w:gridCol w:w="993"/>
        <w:gridCol w:w="1189"/>
        <w:gridCol w:w="3481"/>
      </w:tblGrid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Название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Количество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Теория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3481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Формы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Вводное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1" w:type="dxa"/>
          </w:tcPr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Беседа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Правила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поведения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>.</w:t>
            </w:r>
          </w:p>
          <w:p w:rsidR="00FB2935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Инструктаж</w:t>
            </w:r>
            <w:proofErr w:type="spellEnd"/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E0DA7" w:rsidRPr="00D41DBD" w:rsidRDefault="006E0DA7" w:rsidP="00D41DB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41DBD">
              <w:rPr>
                <w:sz w:val="24"/>
                <w:szCs w:val="24"/>
              </w:rPr>
              <w:t>Экспозиционная</w:t>
            </w:r>
            <w:proofErr w:type="spellEnd"/>
            <w:r w:rsidRPr="00D41DBD">
              <w:rPr>
                <w:sz w:val="24"/>
                <w:szCs w:val="24"/>
              </w:rPr>
              <w:t xml:space="preserve"> </w:t>
            </w:r>
            <w:proofErr w:type="spellStart"/>
            <w:r w:rsidRPr="00D41DBD">
              <w:rPr>
                <w:sz w:val="24"/>
                <w:szCs w:val="24"/>
              </w:rPr>
              <w:t>работа</w:t>
            </w:r>
            <w:proofErr w:type="spellEnd"/>
          </w:p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481" w:type="dxa"/>
          </w:tcPr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Беседа. Педагогическое</w:t>
            </w:r>
          </w:p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наблюдение, опрос, тестирование,</w:t>
            </w:r>
          </w:p>
          <w:p w:rsidR="00FB2935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творческие задания.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B2935" w:rsidRPr="00D41DBD" w:rsidRDefault="006E0DA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Массово-просветительская деятельность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481" w:type="dxa"/>
          </w:tcPr>
          <w:p w:rsidR="008D02AB" w:rsidRPr="00D41DBD" w:rsidRDefault="008D02AB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</w:t>
            </w:r>
          </w:p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FB2935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 xml:space="preserve">Основы </w:t>
            </w:r>
            <w:proofErr w:type="spellStart"/>
            <w:r w:rsidRPr="00D41DBD">
              <w:rPr>
                <w:rFonts w:eastAsia="Times New Roman"/>
                <w:sz w:val="24"/>
                <w:szCs w:val="24"/>
                <w:lang w:val="ru-RU"/>
              </w:rPr>
              <w:t>экскурсоведения</w:t>
            </w:r>
            <w:proofErr w:type="spellEnd"/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481" w:type="dxa"/>
          </w:tcPr>
          <w:p w:rsidR="00FB2935" w:rsidRPr="00D41DBD" w:rsidRDefault="008D02AB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D41DBD">
              <w:rPr>
                <w:rFonts w:eastAsia="Times New Roman"/>
                <w:sz w:val="24"/>
                <w:szCs w:val="24"/>
                <w:lang w:val="ru-RU"/>
              </w:rPr>
              <w:t>экспонаов</w:t>
            </w:r>
            <w:proofErr w:type="spellEnd"/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FB2935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Подготовка и проведение экскурсий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481" w:type="dxa"/>
          </w:tcPr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Формы текущего, промежуточного</w:t>
            </w:r>
          </w:p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контроля, педагогическое</w:t>
            </w:r>
          </w:p>
          <w:p w:rsidR="00FB2935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наблюдение, творческие задания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B0BC3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Подготовка и</w:t>
            </w:r>
          </w:p>
          <w:p w:rsidR="007B0BC3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проведение итогового</w:t>
            </w:r>
          </w:p>
          <w:p w:rsidR="00FB2935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481" w:type="dxa"/>
          </w:tcPr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Наблюдение, самооценка,</w:t>
            </w:r>
          </w:p>
          <w:p w:rsidR="00FB2935" w:rsidRPr="00D41DBD" w:rsidRDefault="008D02AB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рефлексия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Итоговое</w:t>
            </w:r>
            <w:proofErr w:type="spellEnd"/>
            <w:r w:rsidRPr="00D41DBD">
              <w:rPr>
                <w:rFonts w:eastAsia="Times New Roman"/>
                <w:sz w:val="24"/>
                <w:szCs w:val="24"/>
              </w:rPr>
              <w:t xml:space="preserve"> з</w:t>
            </w:r>
            <w:r w:rsidRPr="00D41DBD">
              <w:rPr>
                <w:rFonts w:eastAsia="Times New Roman"/>
                <w:sz w:val="24"/>
                <w:szCs w:val="24"/>
                <w:lang w:val="ru-RU"/>
              </w:rPr>
              <w:t>а</w:t>
            </w:r>
            <w:proofErr w:type="spellStart"/>
            <w:r w:rsidRPr="00D41DBD">
              <w:rPr>
                <w:rFonts w:eastAsia="Times New Roman"/>
                <w:sz w:val="24"/>
                <w:szCs w:val="24"/>
              </w:rPr>
              <w:t>нятие</w:t>
            </w:r>
            <w:proofErr w:type="spellEnd"/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FB2935" w:rsidRPr="00D41DBD" w:rsidRDefault="008D02AB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Анализ деятельности музея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3481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B2935" w:rsidRPr="00D41DBD" w:rsidRDefault="00FB2935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332317" w:rsidRPr="00D41DBD" w:rsidRDefault="00332317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СОДЕРЖАНИЕ КУРСА ВНЕУРОЧНОЙ ДЕЯТЕЛЬНОСТИ ТРЕТЬЕГО ГОДА ОБУЧЕНИЯ</w:t>
      </w:r>
    </w:p>
    <w:p w:rsidR="00332317" w:rsidRPr="00D41DBD" w:rsidRDefault="00332317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02AB" w:rsidRPr="00D41DBD" w:rsidRDefault="008D02AB" w:rsidP="00D41DBD">
      <w:pPr>
        <w:pStyle w:val="a5"/>
        <w:numPr>
          <w:ilvl w:val="0"/>
          <w:numId w:val="18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1DBD">
        <w:rPr>
          <w:rFonts w:ascii="Times New Roman" w:hAnsi="Times New Roman"/>
          <w:b/>
          <w:sz w:val="24"/>
          <w:szCs w:val="24"/>
        </w:rPr>
        <w:t xml:space="preserve">Вводное занятие. </w:t>
      </w:r>
    </w:p>
    <w:p w:rsidR="008D02AB" w:rsidRPr="00D41DBD" w:rsidRDefault="008D02AB" w:rsidP="00D41DBD">
      <w:pPr>
        <w:pStyle w:val="a5"/>
        <w:numPr>
          <w:ilvl w:val="0"/>
          <w:numId w:val="18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1DBD">
        <w:rPr>
          <w:rFonts w:ascii="Times New Roman" w:hAnsi="Times New Roman"/>
          <w:b/>
          <w:sz w:val="24"/>
          <w:szCs w:val="24"/>
        </w:rPr>
        <w:t>Экспозиционная работа.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Идейный замысел и тематическая структура экспозиции. 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Тематико-хронологический метод – основной метод построения экспозиции.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Пояснительные тексты.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Роль и место подлинных и научно-вспомогательных материалов.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Практические занятия. Анализ содержания, приемов и оформления экспозиции школьного музея по отдельным разделам и комплексам.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Передвижные экспозиции: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- выставка творческих работ учеников и учителей школы;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стендовые выставки.  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  Массово-просветительская деятельность.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требования: комплексный подход, актуальность и занимательность, учет возраста, интересов и знаний участников, опора на экспозицию, материалы и актив музея.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формы проведения: экскурсии,  лекции, беседы, встречи,  слеты ветеранов, конференции, викторины и конкурсы. Организация мероприятий.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Особенности работы с местным населением.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Практические занятия. Знакомство с постановкой массовой работы школьного музея, участие в проведении нескольких плановых мероприятий; самостоятельная подготовка и проведение одного массового мероприятия с использованием созданной выставки.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4. Основы </w:t>
      </w:r>
      <w:proofErr w:type="spellStart"/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экскурсоведения</w:t>
      </w:r>
      <w:proofErr w:type="spellEnd"/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Экскурсия, ее признаки и сущность. Виды экскурсий, классификация и тематика. 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Профессия экскурсовод. Права и обязанности. Личность экскурсовода, культура речи, внешний вид.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Экскурсоведческое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мастерство.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Методические приемы ведения экскурсии. Показ экскурсионных объектов и рассказ о них. Соотношение и особенности показа и рассказа в экскурсии. Экскурсия как синтез показа и рассказа.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Экскурсионный показ объектов. Подготовка экскурсантов к восприятию показываемых объектов. Методические приемы показа экскурсионных объектов. Предварительный обзор объекта, его экскурсионный анализ, детальный показ. Приемы сравнения и зрительной реконструкции.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Практическое занятие. Отработка на экспозиции методики проведения показа и анализа группы экспонатов, использование приемов демонстрации, сравнения экспонатов, констатации фактов, мысленной реконструкции событий, объекта, зрительная реконструкция, сравнения. Сотрудничество со школьными музеями (школьный   музей  села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Иж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Бобья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Агрызского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РТ, школьный музей села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Югдон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Селтинского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УР, школьный музей села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Муважи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Алнашского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УР, школьный музей села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Пазял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Можгинского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УР, историко- краеведческий музей- заповедник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Лудорвай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Завьяловского</w:t>
      </w:r>
      <w:proofErr w:type="spellEnd"/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УР).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 Подготовка и проведение экскурсий.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содержанием экскурсии.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Структура экскурсии. Вступительная беседа, ее содержание, план и порядок проведения.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Основная часть экскурсии. Отработка маршрута в соответствии с тематико-хронологическим принципом. Логические переходы, их варианты. 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 выводов и обобщений. Заключительная беседа, ее содержание и порядок проведения.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Практические занятия. Прослушивание тематической экскурсии с заданием установить структуру экскурсии. Разучивание фрагментов экскурсии. Проведение фрагмента экскурсии в экспозиции.</w:t>
      </w:r>
    </w:p>
    <w:p w:rsidR="00F15C2F" w:rsidRPr="00D41DBD" w:rsidRDefault="00F15C2F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D41DBD" w:rsidRDefault="00CC563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ЛИТЕРАТУРА, ИНТЕРНЕТ-РЕСУРСЫ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1. Батурина Г.И.,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Лисова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 К.Л., Суворова Г.Ф. Нравственное воспитание школьников на народных традициях. – М.: Народное образование, 2002.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2. З.Р. Валеева. Они вернулись с победой.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Агрызсктй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Татарстан. Казань: «Книга памяти», 2011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Н.Х.Газеев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М.Ф.Гарифзянов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З.С.Миннуллин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Миннуллин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Н.Н.Хабипов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Р.Х.Хайбрахманов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А.И.Щеповских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>. «Родники земли Татарстана». Издательство «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Заман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>», 2010</w:t>
      </w:r>
    </w:p>
    <w:p w:rsidR="008D02AB" w:rsidRPr="008D02AB" w:rsidRDefault="008D02AB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Д.В.Григорьев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>. Сопричастность России и Русскому миру: формирование идентичности ребёнка в школе». Народное  образование, 9-10, 2017.</w:t>
      </w:r>
    </w:p>
    <w:p w:rsidR="008D02AB" w:rsidRPr="008D02AB" w:rsidRDefault="008D02AB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А.А.Ермолин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>. Хроника полевой Академии менеджмента: как спроецировать успешный опыт патриотического воспитания».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6. Карташова 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Л.Б.Места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 заповедные. Казань.  «Идел-пресс», 2007.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В.И.Маркитонов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. Книга памяти села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Сарсак-Омга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>. Сарапул. 2015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Б.Петров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>, Раиса Щербакова, Ольга Стрельникова. Земля моя, Татарстан. ООО Издательство «Эксклюзив»,2002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А.К.Садретдинов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М.Ф.Магдеев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А.И.Щеповских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Т.М.Акчурин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Н.Х.Газеев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М.Ф.Гарифзянов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>. На защите природы. Казань, «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Заман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>», 2008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10. Сафиуллина В.Г.,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Гарифуллина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 Р.Г.,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Мухаметдинова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Г.А..История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 развития образования в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Агрызском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районе. 2017 </w:t>
      </w:r>
    </w:p>
    <w:p w:rsidR="008D02AB" w:rsidRPr="00132CB1" w:rsidRDefault="008D02AB" w:rsidP="00132C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8D02AB">
        <w:rPr>
          <w:rFonts w:ascii="Times New Roman" w:eastAsia="Times New Roman" w:hAnsi="Times New Roman" w:cs="Times New Roman"/>
          <w:sz w:val="24"/>
          <w:szCs w:val="24"/>
        </w:rPr>
        <w:t>А.И.Щеповских</w:t>
      </w:r>
      <w:proofErr w:type="spellEnd"/>
      <w:r w:rsidRPr="008D02AB">
        <w:rPr>
          <w:rFonts w:ascii="Times New Roman" w:eastAsia="Times New Roman" w:hAnsi="Times New Roman" w:cs="Times New Roman"/>
          <w:sz w:val="24"/>
          <w:szCs w:val="24"/>
        </w:rPr>
        <w:t>. Красная книга Республики Татарстан. Издательство «Природа». Издате</w:t>
      </w:r>
      <w:r w:rsidR="00132CB1">
        <w:rPr>
          <w:rFonts w:ascii="Times New Roman" w:eastAsia="Times New Roman" w:hAnsi="Times New Roman" w:cs="Times New Roman"/>
          <w:sz w:val="24"/>
          <w:szCs w:val="24"/>
        </w:rPr>
        <w:t>льство ТОО «Стар», Казань, 1995</w:t>
      </w:r>
    </w:p>
    <w:p w:rsidR="008D02AB" w:rsidRDefault="008D02AB" w:rsidP="003703EC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03EC" w:rsidRDefault="003703EC" w:rsidP="003703EC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03EC" w:rsidRPr="00373D13" w:rsidRDefault="003703EC" w:rsidP="003703EC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3703EC" w:rsidRPr="00373D13" w:rsidSect="00B918EA">
          <w:footerReference w:type="default" r:id="rId9"/>
          <w:pgSz w:w="11910" w:h="16840"/>
          <w:pgMar w:top="1134" w:right="850" w:bottom="1134" w:left="1701" w:header="0" w:footer="800" w:gutter="0"/>
          <w:cols w:space="720"/>
          <w:titlePg/>
          <w:docGrid w:linePitch="299"/>
        </w:sectPr>
      </w:pPr>
    </w:p>
    <w:p w:rsidR="00485142" w:rsidRPr="00266EE1" w:rsidRDefault="00485142" w:rsidP="004851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</w:pPr>
      <w:r w:rsidRPr="004851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     </w:t>
      </w:r>
      <w:r w:rsidRPr="00266EE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Календарный учебный график</w:t>
      </w:r>
      <w:r w:rsidRPr="00266E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66EE1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дополнительной общеобразовательной общеразвивающей программы</w:t>
      </w:r>
    </w:p>
    <w:p w:rsidR="00485142" w:rsidRDefault="00485142" w:rsidP="00485142">
      <w:pPr>
        <w:widowControl w:val="0"/>
        <w:shd w:val="clear" w:color="auto" w:fill="FFFFFF"/>
        <w:tabs>
          <w:tab w:val="left" w:pos="142"/>
          <w:tab w:val="left" w:pos="541"/>
          <w:tab w:val="left" w:pos="851"/>
        </w:tabs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1 год обучения</w:t>
      </w:r>
    </w:p>
    <w:tbl>
      <w:tblPr>
        <w:tblStyle w:val="120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95"/>
        <w:gridCol w:w="965"/>
        <w:gridCol w:w="850"/>
        <w:gridCol w:w="1701"/>
        <w:gridCol w:w="993"/>
        <w:gridCol w:w="2491"/>
        <w:gridCol w:w="1897"/>
      </w:tblGrid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sz w:val="24"/>
                <w:szCs w:val="24"/>
              </w:rPr>
              <w:t>Беседа, игра, инструктаж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Вводное занятие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История музейного дела.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83499B" w:rsidRPr="0083499B" w:rsidTr="00485142">
        <w:trPr>
          <w:trHeight w:val="861"/>
        </w:trPr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Начало коллекционирования древностей в России..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Профили музеев.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Типы музеев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Музеи в литературе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работа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Музеи в кино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работа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Музеи в фотоматериалах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работа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Виртуальные экскурсии в крупные музеи разных профилей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</w:t>
            </w:r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 музеям РФ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</w:t>
            </w:r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 музеям</w:t>
            </w:r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Викторина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Основы теории и организации музейного дела.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Общественно-научная сущность музея. Социальные функции музея.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sz w:val="24"/>
                <w:szCs w:val="24"/>
              </w:rPr>
              <w:t>Музей и краеведение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hAnsi="Times New Roman" w:cs="Times New Roman"/>
                <w:sz w:val="24"/>
                <w:szCs w:val="24"/>
              </w:rPr>
              <w:t>Памятниковая</w:t>
            </w:r>
            <w:proofErr w:type="spellEnd"/>
            <w:r w:rsidRPr="0083499B">
              <w:rPr>
                <w:rFonts w:ascii="Times New Roman" w:hAnsi="Times New Roman" w:cs="Times New Roman"/>
                <w:sz w:val="24"/>
                <w:szCs w:val="24"/>
              </w:rPr>
              <w:t xml:space="preserve"> основа, предметность и наглядность в музее.</w:t>
            </w:r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 w:rsidRPr="0083499B">
              <w:rPr>
                <w:rFonts w:ascii="Times New Roman" w:hAnsi="Times New Roman" w:cs="Times New Roman"/>
                <w:sz w:val="24"/>
                <w:szCs w:val="24"/>
              </w:rPr>
              <w:t>тематичности</w:t>
            </w:r>
            <w:proofErr w:type="spellEnd"/>
            <w:r w:rsidRPr="0083499B">
              <w:rPr>
                <w:rFonts w:ascii="Times New Roman" w:hAnsi="Times New Roman" w:cs="Times New Roman"/>
                <w:sz w:val="24"/>
                <w:szCs w:val="24"/>
              </w:rPr>
              <w:t xml:space="preserve"> в экспозиционной, собирательской и массовой работе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и взаимосвязь всех видов музейной деятельности. </w:t>
            </w:r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района. 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района. 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района. 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района. 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района. 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района. 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Отзыв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Виртуальное и очное знакомство с музеями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Сторителлинг</w:t>
            </w:r>
            <w:proofErr w:type="spellEnd"/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музея </w:t>
            </w:r>
            <w:proofErr w:type="spellStart"/>
            <w:r w:rsidRPr="0083499B">
              <w:rPr>
                <w:rFonts w:ascii="Times New Roman" w:hAnsi="Times New Roman" w:cs="Times New Roman"/>
                <w:sz w:val="24"/>
                <w:szCs w:val="24"/>
              </w:rPr>
              <w:t>Сарсак-Омгинского</w:t>
            </w:r>
            <w:proofErr w:type="spellEnd"/>
            <w:r w:rsidRPr="0083499B">
              <w:rPr>
                <w:rFonts w:ascii="Times New Roman" w:hAnsi="Times New Roman" w:cs="Times New Roman"/>
                <w:sz w:val="24"/>
                <w:szCs w:val="24"/>
              </w:rPr>
              <w:t xml:space="preserve"> лицея.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Сторителлинг</w:t>
            </w:r>
            <w:proofErr w:type="spellEnd"/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МБОУ </w:t>
            </w:r>
            <w:proofErr w:type="spellStart"/>
            <w:r w:rsidRPr="0083499B">
              <w:rPr>
                <w:rFonts w:ascii="Times New Roman" w:hAnsi="Times New Roman" w:cs="Times New Roman"/>
                <w:sz w:val="24"/>
                <w:szCs w:val="24"/>
              </w:rPr>
              <w:t>Сарсак-Омгинского</w:t>
            </w:r>
            <w:proofErr w:type="spellEnd"/>
            <w:r w:rsidRPr="0083499B">
              <w:rPr>
                <w:rFonts w:ascii="Times New Roman" w:hAnsi="Times New Roman" w:cs="Times New Roman"/>
                <w:sz w:val="24"/>
                <w:szCs w:val="24"/>
              </w:rPr>
              <w:t xml:space="preserve"> лицея сегодня. Будущее музея.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Сторителлинг</w:t>
            </w:r>
            <w:proofErr w:type="spellEnd"/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Экспозиция “М</w:t>
            </w:r>
            <w:r w:rsidRPr="0083499B">
              <w:rPr>
                <w:rFonts w:ascii="Times New Roman" w:hAnsi="Times New Roman" w:cs="Times New Roman"/>
                <w:sz w:val="24"/>
                <w:szCs w:val="24"/>
              </w:rPr>
              <w:t>узе</w:t>
            </w:r>
            <w:r w:rsidRPr="00834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истории школы”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Сторителлинг</w:t>
            </w:r>
            <w:proofErr w:type="spellEnd"/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Экспозиция «Удмуртская изба»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Сторителлинг</w:t>
            </w:r>
            <w:proofErr w:type="spellEnd"/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. «Зал Боевой Славы».</w:t>
            </w:r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Музей «Без срока давности»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виртуальный музей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Наш Школьный музей ВК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Конкурс отзывов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Экскурсионная деятельность. </w:t>
            </w: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экскурсия?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Виды экскурсий.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памятки для экскурсовода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проведения экскурсий.</w:t>
            </w:r>
          </w:p>
          <w:p w:rsidR="0083499B" w:rsidRPr="0083499B" w:rsidRDefault="0083499B" w:rsidP="008349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экскурсионный маршрут?</w:t>
            </w:r>
          </w:p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Точки экскурсионного маршрута.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экскурсии.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первой экскурсии в школьном краеведческом музее.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презентации по экскурсии в школьном краеведческом музее.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презентации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экскурсии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текстами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экскурсии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экскурсии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экскурсии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46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экскурсии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экскурсии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Экскусрсия</w:t>
            </w:r>
            <w:proofErr w:type="spellEnd"/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экскурсии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деятельность.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проекта активистами школьного музея.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 в  мероприятиях активистов школьных  музеев района, республики и УР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мероприятия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 мероприятиях активистов школьных  музеев района, республики и УР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мероприятия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 в  мероприятиях активистов школьных  музеев района, республики и УР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мероприятия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 в  мероприятиях активистов школьных  музеев района, республики и УР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Отзыв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мероприятия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 мероприятиях активистов школьных  музеев района, республики и УР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Отзыв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мероприятия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Выбор тематики выездной экскурсии.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Выбор тематики выездной экскурсии.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по достопримечательностям </w:t>
            </w:r>
            <w:proofErr w:type="spellStart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Агрызского</w:t>
            </w:r>
            <w:proofErr w:type="spellEnd"/>
            <w:r w:rsidRPr="00834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РТ, УР 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</w:t>
            </w:r>
          </w:p>
        </w:tc>
      </w:tr>
      <w:tr w:rsidR="0083499B" w:rsidRPr="0083499B" w:rsidTr="00485142">
        <w:tc>
          <w:tcPr>
            <w:tcW w:w="59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65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микрофон</w:t>
            </w:r>
          </w:p>
        </w:tc>
        <w:tc>
          <w:tcPr>
            <w:tcW w:w="993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83499B" w:rsidRPr="0083499B" w:rsidRDefault="0083499B" w:rsidP="008349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9B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97" w:type="dxa"/>
          </w:tcPr>
          <w:p w:rsidR="0083499B" w:rsidRPr="0083499B" w:rsidRDefault="0083499B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7594" w:rsidRPr="0083499B" w:rsidTr="00485142">
        <w:tc>
          <w:tcPr>
            <w:tcW w:w="595" w:type="dxa"/>
          </w:tcPr>
          <w:p w:rsidR="00DA7594" w:rsidRPr="0083499B" w:rsidRDefault="00DA7594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65" w:type="dxa"/>
          </w:tcPr>
          <w:p w:rsidR="00DA7594" w:rsidRPr="0083499B" w:rsidRDefault="00DA7594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7594" w:rsidRPr="0083499B" w:rsidRDefault="00DA7594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594" w:rsidRPr="0083499B" w:rsidRDefault="00DA7594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DA7594" w:rsidRPr="0083499B" w:rsidRDefault="00DA7594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bookmarkStart w:id="3" w:name="_GoBack"/>
            <w:bookmarkEnd w:id="3"/>
          </w:p>
        </w:tc>
        <w:tc>
          <w:tcPr>
            <w:tcW w:w="2491" w:type="dxa"/>
          </w:tcPr>
          <w:p w:rsidR="00DA7594" w:rsidRPr="0083499B" w:rsidRDefault="00DA7594" w:rsidP="008349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DA7594" w:rsidRPr="0083499B" w:rsidRDefault="00DA7594" w:rsidP="00834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3499B" w:rsidRPr="00373D13" w:rsidRDefault="0083499B" w:rsidP="0083499B">
      <w:pPr>
        <w:widowControl w:val="0"/>
        <w:shd w:val="clear" w:color="auto" w:fill="FFFFFF"/>
        <w:tabs>
          <w:tab w:val="left" w:pos="142"/>
          <w:tab w:val="left" w:pos="541"/>
          <w:tab w:val="left" w:pos="851"/>
        </w:tabs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30C46" w:rsidRPr="00373D13" w:rsidRDefault="00630C46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373D13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373D13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0537" w:rsidRPr="00373D13" w:rsidRDefault="00AB0537" w:rsidP="00504D6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</w:rPr>
      </w:pPr>
      <w:r w:rsidRPr="00373D13">
        <w:rPr>
          <w:rFonts w:ascii="Times New Roman" w:hAnsi="Times New Roman" w:cs="Times New Roman"/>
          <w:b/>
        </w:rPr>
        <w:br w:type="page"/>
      </w:r>
    </w:p>
    <w:p w:rsidR="00792B61" w:rsidRPr="00373D13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373D13" w:rsidSect="00B918EA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AD9" w:rsidRDefault="00C01AD9" w:rsidP="00554027">
      <w:pPr>
        <w:spacing w:after="0" w:line="240" w:lineRule="auto"/>
      </w:pPr>
      <w:r>
        <w:separator/>
      </w:r>
    </w:p>
  </w:endnote>
  <w:endnote w:type="continuationSeparator" w:id="0">
    <w:p w:rsidR="00C01AD9" w:rsidRDefault="00C01AD9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3166237"/>
      <w:docPartObj>
        <w:docPartGallery w:val="Page Numbers (Bottom of Page)"/>
        <w:docPartUnique/>
      </w:docPartObj>
    </w:sdtPr>
    <w:sdtEndPr/>
    <w:sdtContent>
      <w:p w:rsidR="00B918EA" w:rsidRDefault="00B918E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594">
          <w:rPr>
            <w:noProof/>
          </w:rPr>
          <w:t>3</w:t>
        </w:r>
        <w:r>
          <w:fldChar w:fldCharType="end"/>
        </w:r>
      </w:p>
    </w:sdtContent>
  </w:sdt>
  <w:p w:rsidR="00B918EA" w:rsidRDefault="00B918E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8403239"/>
      <w:docPartObj>
        <w:docPartGallery w:val="Page Numbers (Bottom of Page)"/>
        <w:docPartUnique/>
      </w:docPartObj>
    </w:sdtPr>
    <w:sdtEndPr/>
    <w:sdtContent>
      <w:p w:rsidR="00485142" w:rsidRDefault="00485142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759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85142" w:rsidRDefault="0048514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AD9" w:rsidRDefault="00C01AD9" w:rsidP="00554027">
      <w:pPr>
        <w:spacing w:after="0" w:line="240" w:lineRule="auto"/>
      </w:pPr>
      <w:r>
        <w:separator/>
      </w:r>
    </w:p>
  </w:footnote>
  <w:footnote w:type="continuationSeparator" w:id="0">
    <w:p w:rsidR="00C01AD9" w:rsidRDefault="00C01AD9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27B86"/>
    <w:multiLevelType w:val="hybridMultilevel"/>
    <w:tmpl w:val="44304078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2B5A5EEE"/>
    <w:multiLevelType w:val="hybridMultilevel"/>
    <w:tmpl w:val="3700456E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32691444"/>
    <w:multiLevelType w:val="hybridMultilevel"/>
    <w:tmpl w:val="3B86142C"/>
    <w:lvl w:ilvl="0" w:tplc="C8D652F0">
      <w:start w:val="1"/>
      <w:numFmt w:val="decimal"/>
      <w:lvlText w:val="%1."/>
      <w:lvlJc w:val="left"/>
      <w:pPr>
        <w:ind w:left="2061" w:hanging="360"/>
      </w:pPr>
      <w:rPr>
        <w:rFonts w:hint="default"/>
        <w:w w:val="85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06B39"/>
    <w:multiLevelType w:val="hybridMultilevel"/>
    <w:tmpl w:val="5FE093CC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3D621A97"/>
    <w:multiLevelType w:val="multilevel"/>
    <w:tmpl w:val="9068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41705"/>
    <w:multiLevelType w:val="hybridMultilevel"/>
    <w:tmpl w:val="BF40A876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52193F26"/>
    <w:multiLevelType w:val="hybridMultilevel"/>
    <w:tmpl w:val="87043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564AC"/>
    <w:multiLevelType w:val="hybridMultilevel"/>
    <w:tmpl w:val="B7F85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9C7D60"/>
    <w:multiLevelType w:val="hybridMultilevel"/>
    <w:tmpl w:val="42287D64"/>
    <w:lvl w:ilvl="0" w:tplc="2982AB7C"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1024B5C"/>
    <w:multiLevelType w:val="multilevel"/>
    <w:tmpl w:val="B8E0E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62CA31C8"/>
    <w:multiLevelType w:val="hybridMultilevel"/>
    <w:tmpl w:val="A438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82ADC"/>
    <w:multiLevelType w:val="hybridMultilevel"/>
    <w:tmpl w:val="F670EFC0"/>
    <w:lvl w:ilvl="0" w:tplc="4894A30C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w w:val="70"/>
        <w:sz w:val="24"/>
        <w:szCs w:val="24"/>
        <w:lang w:val="ru-RU" w:eastAsia="en-US" w:bidi="ar-SA"/>
      </w:rPr>
    </w:lvl>
    <w:lvl w:ilvl="1" w:tplc="A1B04BD0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2" w:tplc="EA16EFBC">
      <w:numFmt w:val="bullet"/>
      <w:lvlText w:val="•"/>
      <w:lvlJc w:val="left"/>
      <w:pPr>
        <w:ind w:left="3900" w:hanging="200"/>
      </w:pPr>
      <w:rPr>
        <w:rFonts w:hint="default"/>
        <w:lang w:val="ru-RU" w:eastAsia="en-US" w:bidi="ar-SA"/>
      </w:rPr>
    </w:lvl>
    <w:lvl w:ilvl="3" w:tplc="8E92EDDC">
      <w:numFmt w:val="bullet"/>
      <w:lvlText w:val="•"/>
      <w:lvlJc w:val="left"/>
      <w:pPr>
        <w:ind w:left="4901" w:hanging="200"/>
      </w:pPr>
      <w:rPr>
        <w:rFonts w:hint="default"/>
        <w:lang w:val="ru-RU" w:eastAsia="en-US" w:bidi="ar-SA"/>
      </w:rPr>
    </w:lvl>
    <w:lvl w:ilvl="4" w:tplc="9EFCD1DC">
      <w:numFmt w:val="bullet"/>
      <w:lvlText w:val="•"/>
      <w:lvlJc w:val="left"/>
      <w:pPr>
        <w:ind w:left="5901" w:hanging="200"/>
      </w:pPr>
      <w:rPr>
        <w:rFonts w:hint="default"/>
        <w:lang w:val="ru-RU" w:eastAsia="en-US" w:bidi="ar-SA"/>
      </w:rPr>
    </w:lvl>
    <w:lvl w:ilvl="5" w:tplc="9C82A068">
      <w:numFmt w:val="bullet"/>
      <w:lvlText w:val="•"/>
      <w:lvlJc w:val="left"/>
      <w:pPr>
        <w:ind w:left="6902" w:hanging="200"/>
      </w:pPr>
      <w:rPr>
        <w:rFonts w:hint="default"/>
        <w:lang w:val="ru-RU" w:eastAsia="en-US" w:bidi="ar-SA"/>
      </w:rPr>
    </w:lvl>
    <w:lvl w:ilvl="6" w:tplc="6548E9BA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  <w:lvl w:ilvl="7" w:tplc="0592096C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  <w:lvl w:ilvl="8" w:tplc="C6EAB9D0">
      <w:numFmt w:val="bullet"/>
      <w:lvlText w:val="•"/>
      <w:lvlJc w:val="left"/>
      <w:pPr>
        <w:ind w:left="9903" w:hanging="200"/>
      </w:pPr>
      <w:rPr>
        <w:rFonts w:hint="default"/>
        <w:lang w:val="ru-RU" w:eastAsia="en-US" w:bidi="ar-SA"/>
      </w:rPr>
    </w:lvl>
  </w:abstractNum>
  <w:abstractNum w:abstractNumId="16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3D5765"/>
    <w:multiLevelType w:val="hybridMultilevel"/>
    <w:tmpl w:val="FCDAF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890D0D"/>
    <w:multiLevelType w:val="hybridMultilevel"/>
    <w:tmpl w:val="20E2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5"/>
  </w:num>
  <w:num w:numId="5">
    <w:abstractNumId w:val="7"/>
  </w:num>
  <w:num w:numId="6">
    <w:abstractNumId w:val="15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  <w:num w:numId="12">
    <w:abstractNumId w:val="4"/>
  </w:num>
  <w:num w:numId="13">
    <w:abstractNumId w:val="14"/>
  </w:num>
  <w:num w:numId="14">
    <w:abstractNumId w:val="10"/>
  </w:num>
  <w:num w:numId="15">
    <w:abstractNumId w:val="13"/>
  </w:num>
  <w:num w:numId="16">
    <w:abstractNumId w:val="12"/>
  </w:num>
  <w:num w:numId="17">
    <w:abstractNumId w:val="18"/>
  </w:num>
  <w:num w:numId="18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E6"/>
    <w:rsid w:val="000035A4"/>
    <w:rsid w:val="00015F35"/>
    <w:rsid w:val="00016E67"/>
    <w:rsid w:val="00020E10"/>
    <w:rsid w:val="000214EA"/>
    <w:rsid w:val="00021612"/>
    <w:rsid w:val="00034E79"/>
    <w:rsid w:val="000437A5"/>
    <w:rsid w:val="000444F5"/>
    <w:rsid w:val="00045F18"/>
    <w:rsid w:val="00053A5B"/>
    <w:rsid w:val="00065865"/>
    <w:rsid w:val="000746E4"/>
    <w:rsid w:val="00074886"/>
    <w:rsid w:val="00075DF1"/>
    <w:rsid w:val="00081249"/>
    <w:rsid w:val="00084567"/>
    <w:rsid w:val="0009280F"/>
    <w:rsid w:val="000A225E"/>
    <w:rsid w:val="000C45E8"/>
    <w:rsid w:val="000F20B3"/>
    <w:rsid w:val="000F546B"/>
    <w:rsid w:val="000F5E62"/>
    <w:rsid w:val="000F7A66"/>
    <w:rsid w:val="00103EE8"/>
    <w:rsid w:val="00107C9B"/>
    <w:rsid w:val="00120265"/>
    <w:rsid w:val="00120707"/>
    <w:rsid w:val="00130DB2"/>
    <w:rsid w:val="00132CB1"/>
    <w:rsid w:val="00133BAA"/>
    <w:rsid w:val="00134073"/>
    <w:rsid w:val="0015143A"/>
    <w:rsid w:val="001604C0"/>
    <w:rsid w:val="001635F3"/>
    <w:rsid w:val="001927B9"/>
    <w:rsid w:val="001929FB"/>
    <w:rsid w:val="001A5103"/>
    <w:rsid w:val="001A764F"/>
    <w:rsid w:val="001B49D8"/>
    <w:rsid w:val="001B62CF"/>
    <w:rsid w:val="001B7825"/>
    <w:rsid w:val="001B7C7F"/>
    <w:rsid w:val="001C074E"/>
    <w:rsid w:val="001D4E13"/>
    <w:rsid w:val="001D7DF9"/>
    <w:rsid w:val="001E75CE"/>
    <w:rsid w:val="00203BAE"/>
    <w:rsid w:val="00222388"/>
    <w:rsid w:val="00222CE6"/>
    <w:rsid w:val="002279C9"/>
    <w:rsid w:val="00235104"/>
    <w:rsid w:val="0024697A"/>
    <w:rsid w:val="002501F2"/>
    <w:rsid w:val="00254E5D"/>
    <w:rsid w:val="00256CC4"/>
    <w:rsid w:val="0026633D"/>
    <w:rsid w:val="00266EE1"/>
    <w:rsid w:val="0027081A"/>
    <w:rsid w:val="00272890"/>
    <w:rsid w:val="0027650F"/>
    <w:rsid w:val="00277818"/>
    <w:rsid w:val="00282A57"/>
    <w:rsid w:val="00286044"/>
    <w:rsid w:val="00290352"/>
    <w:rsid w:val="002C13AD"/>
    <w:rsid w:val="002D0920"/>
    <w:rsid w:val="002D53DD"/>
    <w:rsid w:val="002F0442"/>
    <w:rsid w:val="00300416"/>
    <w:rsid w:val="00314883"/>
    <w:rsid w:val="003302AA"/>
    <w:rsid w:val="00332317"/>
    <w:rsid w:val="00335B02"/>
    <w:rsid w:val="003534C1"/>
    <w:rsid w:val="00363082"/>
    <w:rsid w:val="0036446E"/>
    <w:rsid w:val="003703EC"/>
    <w:rsid w:val="00373D13"/>
    <w:rsid w:val="00381328"/>
    <w:rsid w:val="00393FD8"/>
    <w:rsid w:val="00397CDF"/>
    <w:rsid w:val="003A754F"/>
    <w:rsid w:val="003B201F"/>
    <w:rsid w:val="003C28E2"/>
    <w:rsid w:val="003F7C6C"/>
    <w:rsid w:val="00400A29"/>
    <w:rsid w:val="00400C91"/>
    <w:rsid w:val="00400E79"/>
    <w:rsid w:val="0041425C"/>
    <w:rsid w:val="0041444F"/>
    <w:rsid w:val="0041714D"/>
    <w:rsid w:val="00440616"/>
    <w:rsid w:val="0045201C"/>
    <w:rsid w:val="00454784"/>
    <w:rsid w:val="00454CDB"/>
    <w:rsid w:val="00457E61"/>
    <w:rsid w:val="00485142"/>
    <w:rsid w:val="00491FE2"/>
    <w:rsid w:val="004A288F"/>
    <w:rsid w:val="004B4039"/>
    <w:rsid w:val="004B69CE"/>
    <w:rsid w:val="004D12A7"/>
    <w:rsid w:val="004D6AAA"/>
    <w:rsid w:val="004D7996"/>
    <w:rsid w:val="004E5650"/>
    <w:rsid w:val="004E60F8"/>
    <w:rsid w:val="004E6791"/>
    <w:rsid w:val="004F4BD9"/>
    <w:rsid w:val="00504D6D"/>
    <w:rsid w:val="005066F7"/>
    <w:rsid w:val="005116C9"/>
    <w:rsid w:val="00526DCC"/>
    <w:rsid w:val="00527CB5"/>
    <w:rsid w:val="00533262"/>
    <w:rsid w:val="00554027"/>
    <w:rsid w:val="0057196D"/>
    <w:rsid w:val="005744D2"/>
    <w:rsid w:val="00576E84"/>
    <w:rsid w:val="00580027"/>
    <w:rsid w:val="0058648A"/>
    <w:rsid w:val="005907C8"/>
    <w:rsid w:val="0059262C"/>
    <w:rsid w:val="005A552A"/>
    <w:rsid w:val="005A570F"/>
    <w:rsid w:val="005B0AE1"/>
    <w:rsid w:val="005B32D6"/>
    <w:rsid w:val="005C1C4C"/>
    <w:rsid w:val="005D2D28"/>
    <w:rsid w:val="005D61A3"/>
    <w:rsid w:val="005F351A"/>
    <w:rsid w:val="006002E2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365D"/>
    <w:rsid w:val="00644D03"/>
    <w:rsid w:val="00645547"/>
    <w:rsid w:val="00645A08"/>
    <w:rsid w:val="006719ED"/>
    <w:rsid w:val="00675008"/>
    <w:rsid w:val="006921BC"/>
    <w:rsid w:val="00693697"/>
    <w:rsid w:val="00696CCE"/>
    <w:rsid w:val="006B44E7"/>
    <w:rsid w:val="006B61CD"/>
    <w:rsid w:val="006C4EA4"/>
    <w:rsid w:val="006C62E0"/>
    <w:rsid w:val="006D0578"/>
    <w:rsid w:val="006D4306"/>
    <w:rsid w:val="006E0DA7"/>
    <w:rsid w:val="006E67BE"/>
    <w:rsid w:val="006F6C3F"/>
    <w:rsid w:val="00703823"/>
    <w:rsid w:val="00705FA5"/>
    <w:rsid w:val="007217AC"/>
    <w:rsid w:val="00722C5F"/>
    <w:rsid w:val="00727079"/>
    <w:rsid w:val="007328E2"/>
    <w:rsid w:val="00734EF9"/>
    <w:rsid w:val="0074277F"/>
    <w:rsid w:val="00753BA1"/>
    <w:rsid w:val="007565C5"/>
    <w:rsid w:val="007613BD"/>
    <w:rsid w:val="00763134"/>
    <w:rsid w:val="00765BFC"/>
    <w:rsid w:val="00767D36"/>
    <w:rsid w:val="00773564"/>
    <w:rsid w:val="0077394B"/>
    <w:rsid w:val="00784862"/>
    <w:rsid w:val="00792B61"/>
    <w:rsid w:val="0079603C"/>
    <w:rsid w:val="007972DD"/>
    <w:rsid w:val="007A580F"/>
    <w:rsid w:val="007B0BC3"/>
    <w:rsid w:val="007B3527"/>
    <w:rsid w:val="007C2280"/>
    <w:rsid w:val="007D3152"/>
    <w:rsid w:val="007D5C67"/>
    <w:rsid w:val="007D62A9"/>
    <w:rsid w:val="007E5E6B"/>
    <w:rsid w:val="00815999"/>
    <w:rsid w:val="008213FD"/>
    <w:rsid w:val="008243DA"/>
    <w:rsid w:val="0083176B"/>
    <w:rsid w:val="0083499B"/>
    <w:rsid w:val="00836827"/>
    <w:rsid w:val="008404A6"/>
    <w:rsid w:val="00850825"/>
    <w:rsid w:val="008544DB"/>
    <w:rsid w:val="00882B63"/>
    <w:rsid w:val="00895BC8"/>
    <w:rsid w:val="00896536"/>
    <w:rsid w:val="008A13FF"/>
    <w:rsid w:val="008B23A9"/>
    <w:rsid w:val="008B43D9"/>
    <w:rsid w:val="008B658F"/>
    <w:rsid w:val="008C6A2D"/>
    <w:rsid w:val="008C732D"/>
    <w:rsid w:val="008D02AB"/>
    <w:rsid w:val="008D0940"/>
    <w:rsid w:val="008D30A6"/>
    <w:rsid w:val="008F51FC"/>
    <w:rsid w:val="008F6D9F"/>
    <w:rsid w:val="00900BBA"/>
    <w:rsid w:val="00902B5A"/>
    <w:rsid w:val="009043E5"/>
    <w:rsid w:val="0090518C"/>
    <w:rsid w:val="009139E3"/>
    <w:rsid w:val="0092340C"/>
    <w:rsid w:val="00926001"/>
    <w:rsid w:val="00936737"/>
    <w:rsid w:val="0093716B"/>
    <w:rsid w:val="009416E5"/>
    <w:rsid w:val="0094460D"/>
    <w:rsid w:val="009471FA"/>
    <w:rsid w:val="009513D9"/>
    <w:rsid w:val="009661BF"/>
    <w:rsid w:val="009821C2"/>
    <w:rsid w:val="0098388A"/>
    <w:rsid w:val="009906E7"/>
    <w:rsid w:val="00994FBD"/>
    <w:rsid w:val="009B30DF"/>
    <w:rsid w:val="009C4BDE"/>
    <w:rsid w:val="009C752A"/>
    <w:rsid w:val="009E2EFC"/>
    <w:rsid w:val="009F50A0"/>
    <w:rsid w:val="009F7691"/>
    <w:rsid w:val="00A040AD"/>
    <w:rsid w:val="00A215AF"/>
    <w:rsid w:val="00A306EB"/>
    <w:rsid w:val="00A431A1"/>
    <w:rsid w:val="00A54D91"/>
    <w:rsid w:val="00A76E7C"/>
    <w:rsid w:val="00A802FE"/>
    <w:rsid w:val="00A8186D"/>
    <w:rsid w:val="00A829E6"/>
    <w:rsid w:val="00A86D9B"/>
    <w:rsid w:val="00AA4CDB"/>
    <w:rsid w:val="00AB0537"/>
    <w:rsid w:val="00AC6A5E"/>
    <w:rsid w:val="00AD3B90"/>
    <w:rsid w:val="00AE0C1D"/>
    <w:rsid w:val="00AE3DBE"/>
    <w:rsid w:val="00AE6056"/>
    <w:rsid w:val="00AE6095"/>
    <w:rsid w:val="00AF0420"/>
    <w:rsid w:val="00AF5951"/>
    <w:rsid w:val="00B12573"/>
    <w:rsid w:val="00B128C2"/>
    <w:rsid w:val="00B1312E"/>
    <w:rsid w:val="00B16BF7"/>
    <w:rsid w:val="00B16EFA"/>
    <w:rsid w:val="00B2616B"/>
    <w:rsid w:val="00B40FA1"/>
    <w:rsid w:val="00B57D9A"/>
    <w:rsid w:val="00B62C1B"/>
    <w:rsid w:val="00B63D94"/>
    <w:rsid w:val="00B75ADB"/>
    <w:rsid w:val="00B918EA"/>
    <w:rsid w:val="00B9493D"/>
    <w:rsid w:val="00BA05CF"/>
    <w:rsid w:val="00BA3DA8"/>
    <w:rsid w:val="00BC2798"/>
    <w:rsid w:val="00BE4517"/>
    <w:rsid w:val="00C00BE2"/>
    <w:rsid w:val="00C01AD9"/>
    <w:rsid w:val="00C03695"/>
    <w:rsid w:val="00C142B1"/>
    <w:rsid w:val="00C25082"/>
    <w:rsid w:val="00C26567"/>
    <w:rsid w:val="00C31E81"/>
    <w:rsid w:val="00C352CB"/>
    <w:rsid w:val="00C50232"/>
    <w:rsid w:val="00C529BC"/>
    <w:rsid w:val="00C600EB"/>
    <w:rsid w:val="00C6230E"/>
    <w:rsid w:val="00C84D40"/>
    <w:rsid w:val="00C954CE"/>
    <w:rsid w:val="00CA1E6F"/>
    <w:rsid w:val="00CA287C"/>
    <w:rsid w:val="00CB01F0"/>
    <w:rsid w:val="00CB06B6"/>
    <w:rsid w:val="00CC563C"/>
    <w:rsid w:val="00CE2259"/>
    <w:rsid w:val="00CF586A"/>
    <w:rsid w:val="00D140DA"/>
    <w:rsid w:val="00D26013"/>
    <w:rsid w:val="00D41DBD"/>
    <w:rsid w:val="00D43BC9"/>
    <w:rsid w:val="00D510D1"/>
    <w:rsid w:val="00D541C0"/>
    <w:rsid w:val="00D55CE5"/>
    <w:rsid w:val="00D63F1A"/>
    <w:rsid w:val="00D76D79"/>
    <w:rsid w:val="00D7749D"/>
    <w:rsid w:val="00D87F6D"/>
    <w:rsid w:val="00DA7594"/>
    <w:rsid w:val="00DC2C88"/>
    <w:rsid w:val="00DC5F3D"/>
    <w:rsid w:val="00DD3E75"/>
    <w:rsid w:val="00DD60F3"/>
    <w:rsid w:val="00DE279D"/>
    <w:rsid w:val="00DF455A"/>
    <w:rsid w:val="00E05236"/>
    <w:rsid w:val="00E05765"/>
    <w:rsid w:val="00E172E6"/>
    <w:rsid w:val="00E44DBC"/>
    <w:rsid w:val="00E47EB9"/>
    <w:rsid w:val="00E522C2"/>
    <w:rsid w:val="00E53C83"/>
    <w:rsid w:val="00E606DF"/>
    <w:rsid w:val="00E631DB"/>
    <w:rsid w:val="00E63676"/>
    <w:rsid w:val="00E7591E"/>
    <w:rsid w:val="00E80457"/>
    <w:rsid w:val="00E862E8"/>
    <w:rsid w:val="00E9085E"/>
    <w:rsid w:val="00E90EEE"/>
    <w:rsid w:val="00EA3C08"/>
    <w:rsid w:val="00EA781A"/>
    <w:rsid w:val="00EB114B"/>
    <w:rsid w:val="00EB74DA"/>
    <w:rsid w:val="00EC2154"/>
    <w:rsid w:val="00EE753B"/>
    <w:rsid w:val="00EF5F91"/>
    <w:rsid w:val="00F04A32"/>
    <w:rsid w:val="00F04C55"/>
    <w:rsid w:val="00F05713"/>
    <w:rsid w:val="00F0743E"/>
    <w:rsid w:val="00F15C2F"/>
    <w:rsid w:val="00F3637B"/>
    <w:rsid w:val="00F46C3B"/>
    <w:rsid w:val="00F51077"/>
    <w:rsid w:val="00F5628C"/>
    <w:rsid w:val="00F603A1"/>
    <w:rsid w:val="00F60BE9"/>
    <w:rsid w:val="00F650C8"/>
    <w:rsid w:val="00F745C8"/>
    <w:rsid w:val="00F86CE2"/>
    <w:rsid w:val="00F92E8E"/>
    <w:rsid w:val="00F97633"/>
    <w:rsid w:val="00FB065D"/>
    <w:rsid w:val="00FB2935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EA4D9E8-9EFF-430B-B97F-32E847A4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qFormat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qFormat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uiPriority w:val="39"/>
    <w:rsid w:val="001C074E"/>
    <w:pPr>
      <w:suppressAutoHyphens/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c"/>
    <w:uiPriority w:val="39"/>
    <w:rsid w:val="00F15C2F"/>
    <w:pPr>
      <w:spacing w:after="0" w:line="240" w:lineRule="auto"/>
    </w:pPr>
    <w:rPr>
      <w:rFonts w:ascii="Times New Roman" w:hAnsi="Times New Roman" w:cs="Times New Roman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39"/>
    <w:rsid w:val="00D63F1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c"/>
    <w:uiPriority w:val="39"/>
    <w:rsid w:val="0083499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E1E2F-DB87-43BC-A370-579FA114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20</Pages>
  <Words>5722</Words>
  <Characters>32622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38268</CharactersWithSpaces>
  <SharedDoc>false</SharedDoc>
  <HLinks>
    <vt:vector size="90" baseType="variant">
      <vt:variant>
        <vt:i4>655434</vt:i4>
      </vt:variant>
      <vt:variant>
        <vt:i4>81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78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_Toc120140149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_Toc120140148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_Toc120140147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_Toc120140146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_Toc120140145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_Toc120140144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_Toc120140143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_Toc120140142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_Toc120140141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_Toc120140140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_Toc120140139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_Toc120140138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_Toc120140137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Алия</cp:lastModifiedBy>
  <cp:revision>6</cp:revision>
  <cp:lastPrinted>2024-11-14T11:28:00Z</cp:lastPrinted>
  <dcterms:created xsi:type="dcterms:W3CDTF">2024-09-24T05:45:00Z</dcterms:created>
  <dcterms:modified xsi:type="dcterms:W3CDTF">2024-11-20T12:52:00Z</dcterms:modified>
</cp:coreProperties>
</file>